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52CF" w14:textId="35075F81" w:rsidR="0056035D" w:rsidRDefault="00245AE3" w:rsidP="0002680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ASCIP Innovation Lab 2023 Entry</w:t>
      </w:r>
    </w:p>
    <w:p w14:paraId="36E59D21" w14:textId="1DAA1523" w:rsidR="00026805" w:rsidRDefault="00245AE3" w:rsidP="005245FC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Entry:  </w:t>
      </w:r>
      <w:r>
        <w:rPr>
          <w:b/>
          <w:bCs/>
          <w:sz w:val="32"/>
          <w:szCs w:val="32"/>
        </w:rPr>
        <w:tab/>
      </w:r>
      <w:r w:rsidR="002820D8">
        <w:rPr>
          <w:b/>
          <w:bCs/>
          <w:sz w:val="32"/>
          <w:szCs w:val="32"/>
        </w:rPr>
        <w:tab/>
      </w:r>
      <w:r w:rsidR="009B4FDA" w:rsidRPr="00245AE3">
        <w:rPr>
          <w:sz w:val="32"/>
          <w:szCs w:val="32"/>
        </w:rPr>
        <w:t>Hand and Forearm Gym</w:t>
      </w:r>
    </w:p>
    <w:p w14:paraId="6DA8407C" w14:textId="36F6305C" w:rsidR="005245FC" w:rsidRDefault="005245FC" w:rsidP="005245FC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820D8">
        <w:rPr>
          <w:sz w:val="32"/>
          <w:szCs w:val="32"/>
        </w:rPr>
        <w:tab/>
      </w:r>
      <w:r w:rsidRPr="007D77EC">
        <w:rPr>
          <w:sz w:val="28"/>
          <w:szCs w:val="28"/>
        </w:rPr>
        <w:t xml:space="preserve">Low Tech, </w:t>
      </w:r>
      <w:proofErr w:type="gramStart"/>
      <w:r w:rsidR="007D77EC" w:rsidRPr="007D77EC">
        <w:rPr>
          <w:sz w:val="28"/>
          <w:szCs w:val="28"/>
        </w:rPr>
        <w:t>Sports</w:t>
      </w:r>
      <w:proofErr w:type="gramEnd"/>
      <w:r w:rsidR="007D77EC" w:rsidRPr="007D77EC">
        <w:rPr>
          <w:sz w:val="28"/>
          <w:szCs w:val="28"/>
        </w:rPr>
        <w:t xml:space="preserve"> and Recreation (Conditioning Exercise) categories</w:t>
      </w:r>
    </w:p>
    <w:p w14:paraId="42107A16" w14:textId="77777777" w:rsidR="007D77EC" w:rsidRDefault="007D77EC" w:rsidP="005245FC">
      <w:pPr>
        <w:spacing w:after="0" w:line="240" w:lineRule="auto"/>
        <w:rPr>
          <w:sz w:val="32"/>
          <w:szCs w:val="32"/>
        </w:rPr>
      </w:pPr>
    </w:p>
    <w:p w14:paraId="20FCA4C0" w14:textId="6D0A1BCF" w:rsidR="00245AE3" w:rsidRDefault="00245AE3" w:rsidP="005245FC">
      <w:pPr>
        <w:spacing w:after="0" w:line="240" w:lineRule="auto"/>
        <w:rPr>
          <w:sz w:val="32"/>
          <w:szCs w:val="32"/>
        </w:rPr>
      </w:pPr>
      <w:r w:rsidRPr="007D77EC">
        <w:rPr>
          <w:b/>
          <w:bCs/>
          <w:sz w:val="32"/>
          <w:szCs w:val="32"/>
        </w:rPr>
        <w:t>Team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="002820D8">
        <w:rPr>
          <w:sz w:val="32"/>
          <w:szCs w:val="32"/>
        </w:rPr>
        <w:tab/>
      </w:r>
      <w:r>
        <w:rPr>
          <w:sz w:val="32"/>
          <w:szCs w:val="32"/>
        </w:rPr>
        <w:t xml:space="preserve">Jennifer </w:t>
      </w:r>
      <w:proofErr w:type="spellStart"/>
      <w:r>
        <w:rPr>
          <w:sz w:val="32"/>
          <w:szCs w:val="32"/>
        </w:rPr>
        <w:t>Yenser</w:t>
      </w:r>
      <w:proofErr w:type="spellEnd"/>
      <w:r>
        <w:rPr>
          <w:sz w:val="32"/>
          <w:szCs w:val="32"/>
        </w:rPr>
        <w:t xml:space="preserve"> (Lead)</w:t>
      </w:r>
    </w:p>
    <w:p w14:paraId="3D218C64" w14:textId="37D9BB60" w:rsidR="00245AE3" w:rsidRDefault="00245AE3" w:rsidP="005245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820D8">
        <w:rPr>
          <w:sz w:val="32"/>
          <w:szCs w:val="32"/>
        </w:rPr>
        <w:tab/>
      </w:r>
      <w:r>
        <w:rPr>
          <w:sz w:val="32"/>
          <w:szCs w:val="32"/>
        </w:rPr>
        <w:t>Noreen Yamamoto</w:t>
      </w:r>
    </w:p>
    <w:p w14:paraId="46AC91F4" w14:textId="4C24A2C9" w:rsidR="00115C2F" w:rsidRDefault="00115C2F" w:rsidP="005245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Good Shepherd Rehabilitation Hospital, Allentown, PA</w:t>
      </w:r>
    </w:p>
    <w:p w14:paraId="67FB3691" w14:textId="77777777" w:rsidR="002820D8" w:rsidRDefault="002820D8" w:rsidP="005245FC">
      <w:pPr>
        <w:spacing w:after="0" w:line="240" w:lineRule="auto"/>
        <w:rPr>
          <w:sz w:val="32"/>
          <w:szCs w:val="32"/>
        </w:rPr>
      </w:pPr>
    </w:p>
    <w:p w14:paraId="0019A8BB" w14:textId="319238D5" w:rsidR="002820D8" w:rsidRDefault="002820D8" w:rsidP="005245FC">
      <w:pPr>
        <w:spacing w:after="0" w:line="240" w:lineRule="auto"/>
        <w:rPr>
          <w:sz w:val="32"/>
          <w:szCs w:val="32"/>
        </w:rPr>
      </w:pPr>
      <w:r w:rsidRPr="003B332A">
        <w:rPr>
          <w:b/>
          <w:bCs/>
          <w:sz w:val="32"/>
          <w:szCs w:val="32"/>
        </w:rPr>
        <w:t>Total Cost:</w:t>
      </w:r>
      <w:r w:rsidRPr="003B332A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 w:rsidR="00115C2F">
        <w:rPr>
          <w:sz w:val="32"/>
          <w:szCs w:val="32"/>
        </w:rPr>
        <w:t>$</w:t>
      </w:r>
      <w:r w:rsidR="0032316E">
        <w:rPr>
          <w:sz w:val="32"/>
          <w:szCs w:val="32"/>
        </w:rPr>
        <w:t>301.63</w:t>
      </w:r>
    </w:p>
    <w:p w14:paraId="363439C7" w14:textId="77777777" w:rsidR="002820D8" w:rsidRDefault="002820D8" w:rsidP="005245FC">
      <w:pPr>
        <w:spacing w:after="0" w:line="240" w:lineRule="auto"/>
        <w:rPr>
          <w:sz w:val="32"/>
          <w:szCs w:val="32"/>
        </w:rPr>
      </w:pPr>
    </w:p>
    <w:p w14:paraId="66D1FCC3" w14:textId="4255A96C" w:rsidR="00245AE3" w:rsidRDefault="002820D8" w:rsidP="00115C2F">
      <w:pPr>
        <w:spacing w:after="0" w:line="240" w:lineRule="auto"/>
        <w:rPr>
          <w:sz w:val="32"/>
          <w:szCs w:val="32"/>
        </w:rPr>
      </w:pPr>
      <w:r w:rsidRPr="003B332A">
        <w:rPr>
          <w:b/>
          <w:bCs/>
          <w:sz w:val="32"/>
          <w:szCs w:val="32"/>
        </w:rPr>
        <w:t>Time to Con</w:t>
      </w:r>
      <w:r w:rsidR="003B332A" w:rsidRPr="003B332A">
        <w:rPr>
          <w:b/>
          <w:bCs/>
          <w:sz w:val="32"/>
          <w:szCs w:val="32"/>
        </w:rPr>
        <w:t>s</w:t>
      </w:r>
      <w:r w:rsidRPr="003B332A">
        <w:rPr>
          <w:b/>
          <w:bCs/>
          <w:sz w:val="32"/>
          <w:szCs w:val="32"/>
        </w:rPr>
        <w:t>truct:</w:t>
      </w:r>
      <w:r w:rsidR="00115C2F">
        <w:rPr>
          <w:b/>
          <w:bCs/>
          <w:sz w:val="32"/>
          <w:szCs w:val="32"/>
        </w:rPr>
        <w:t xml:space="preserve">  </w:t>
      </w:r>
      <w:r w:rsidR="0032316E">
        <w:rPr>
          <w:sz w:val="32"/>
          <w:szCs w:val="32"/>
        </w:rPr>
        <w:t xml:space="preserve">45 minutes to 1 </w:t>
      </w:r>
      <w:proofErr w:type="gramStart"/>
      <w:r w:rsidR="0032316E">
        <w:rPr>
          <w:sz w:val="32"/>
          <w:szCs w:val="32"/>
        </w:rPr>
        <w:t>hour</w:t>
      </w:r>
      <w:proofErr w:type="gramEnd"/>
    </w:p>
    <w:p w14:paraId="01344473" w14:textId="2CC74E1B" w:rsidR="0076021A" w:rsidRDefault="0076021A" w:rsidP="00115C2F">
      <w:pPr>
        <w:spacing w:after="0" w:line="240" w:lineRule="auto"/>
        <w:rPr>
          <w:sz w:val="32"/>
          <w:szCs w:val="32"/>
        </w:rPr>
      </w:pPr>
    </w:p>
    <w:p w14:paraId="579DA2C8" w14:textId="2929AF88" w:rsidR="0076021A" w:rsidRPr="0076021A" w:rsidRDefault="0076021A" w:rsidP="00115C2F">
      <w:pPr>
        <w:spacing w:after="0" w:line="240" w:lineRule="auto"/>
        <w:rPr>
          <w:b/>
          <w:bCs/>
          <w:sz w:val="32"/>
          <w:szCs w:val="32"/>
        </w:rPr>
      </w:pPr>
      <w:r w:rsidRPr="0076021A">
        <w:rPr>
          <w:b/>
          <w:bCs/>
          <w:sz w:val="32"/>
          <w:szCs w:val="32"/>
        </w:rPr>
        <w:t xml:space="preserve">Video Link: </w:t>
      </w:r>
      <w:r w:rsidR="00E20D59">
        <w:rPr>
          <w:b/>
          <w:bCs/>
          <w:sz w:val="32"/>
          <w:szCs w:val="32"/>
        </w:rPr>
        <w:tab/>
      </w:r>
      <w:r w:rsidR="00E20D59" w:rsidRPr="00E20D59">
        <w:rPr>
          <w:sz w:val="32"/>
          <w:szCs w:val="32"/>
        </w:rPr>
        <w:t>https://youtu.be/hPpGWJICDVQ</w:t>
      </w:r>
    </w:p>
    <w:p w14:paraId="2DDEF120" w14:textId="77777777" w:rsidR="0076021A" w:rsidRPr="00245AE3" w:rsidRDefault="0076021A" w:rsidP="00115C2F">
      <w:pPr>
        <w:spacing w:after="0" w:line="240" w:lineRule="auto"/>
        <w:rPr>
          <w:sz w:val="32"/>
          <w:szCs w:val="32"/>
        </w:rPr>
      </w:pPr>
    </w:p>
    <w:p w14:paraId="30636A9A" w14:textId="1CD9D1FE" w:rsidR="00341231" w:rsidRPr="00026805" w:rsidRDefault="001807D0" w:rsidP="001E2C81">
      <w:pPr>
        <w:pBdr>
          <w:between w:val="single" w:sz="4" w:space="1" w:color="auto"/>
        </w:pBdr>
        <w:rPr>
          <w:b/>
          <w:bCs/>
          <w:sz w:val="28"/>
          <w:szCs w:val="28"/>
        </w:rPr>
      </w:pPr>
      <w:r w:rsidRPr="00026805">
        <w:rPr>
          <w:b/>
          <w:bCs/>
          <w:sz w:val="28"/>
          <w:szCs w:val="28"/>
        </w:rPr>
        <w:t>SUPPLIES</w:t>
      </w:r>
    </w:p>
    <w:tbl>
      <w:tblPr>
        <w:tblStyle w:val="TableGrid"/>
        <w:tblpPr w:leftFromText="180" w:rightFromText="180" w:vertAnchor="text" w:tblpXSpec="right" w:tblpY="1"/>
        <w:tblOverlap w:val="never"/>
        <w:tblW w:w="9625" w:type="dxa"/>
        <w:tblLook w:val="04A0" w:firstRow="1" w:lastRow="0" w:firstColumn="1" w:lastColumn="0" w:noHBand="0" w:noVBand="1"/>
      </w:tblPr>
      <w:tblGrid>
        <w:gridCol w:w="535"/>
        <w:gridCol w:w="628"/>
        <w:gridCol w:w="5222"/>
        <w:gridCol w:w="1260"/>
        <w:gridCol w:w="1980"/>
      </w:tblGrid>
      <w:tr w:rsidR="00A1491B" w14:paraId="6C15B4B3" w14:textId="77777777" w:rsidTr="00AB16EB">
        <w:tc>
          <w:tcPr>
            <w:tcW w:w="535" w:type="dxa"/>
            <w:shd w:val="clear" w:color="auto" w:fill="E7E6E6" w:themeFill="background2"/>
          </w:tcPr>
          <w:p w14:paraId="44D984D7" w14:textId="4225439A" w:rsidR="002A0860" w:rsidRPr="00574583" w:rsidRDefault="002A0860" w:rsidP="00C41AA3">
            <w:pPr>
              <w:pBdr>
                <w:between w:val="single" w:sz="4" w:space="1" w:color="auto"/>
              </w:pBd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4583">
              <w:rPr>
                <w:rFonts w:cstheme="minorHAnsi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5850" w:type="dxa"/>
            <w:gridSpan w:val="2"/>
            <w:shd w:val="clear" w:color="auto" w:fill="E7E6E6" w:themeFill="background2"/>
          </w:tcPr>
          <w:p w14:paraId="67CA129B" w14:textId="2593D29B" w:rsidR="002A0860" w:rsidRPr="00574583" w:rsidRDefault="002A0860" w:rsidP="00C41AA3">
            <w:pPr>
              <w:pBdr>
                <w:between w:val="single" w:sz="4" w:space="1" w:color="auto"/>
              </w:pBd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4583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260" w:type="dxa"/>
            <w:shd w:val="clear" w:color="auto" w:fill="E7E6E6" w:themeFill="background2"/>
          </w:tcPr>
          <w:p w14:paraId="4E38B0BB" w14:textId="2E092047" w:rsidR="002A0860" w:rsidRPr="00574583" w:rsidRDefault="002A0860" w:rsidP="00C41AA3">
            <w:pPr>
              <w:pBdr>
                <w:between w:val="single" w:sz="4" w:space="1" w:color="auto"/>
              </w:pBd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74583">
              <w:rPr>
                <w:rFonts w:cstheme="minorHAnsi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980" w:type="dxa"/>
            <w:shd w:val="clear" w:color="auto" w:fill="E7E6E6" w:themeFill="background2"/>
          </w:tcPr>
          <w:p w14:paraId="6FE0C967" w14:textId="14BC31FE" w:rsidR="002A0860" w:rsidRPr="00574583" w:rsidRDefault="002A0860" w:rsidP="00C41AA3">
            <w:pPr>
              <w:pBdr>
                <w:between w:val="single" w:sz="4" w:space="1" w:color="auto"/>
              </w:pBdr>
              <w:rPr>
                <w:rFonts w:cstheme="minorHAnsi"/>
                <w:b/>
                <w:bCs/>
                <w:sz w:val="20"/>
                <w:szCs w:val="20"/>
              </w:rPr>
            </w:pPr>
            <w:r w:rsidRPr="00574583">
              <w:rPr>
                <w:rFonts w:cstheme="minorHAnsi"/>
                <w:b/>
                <w:bCs/>
                <w:sz w:val="20"/>
                <w:szCs w:val="20"/>
              </w:rPr>
              <w:t>Where to Buy</w:t>
            </w:r>
          </w:p>
        </w:tc>
      </w:tr>
      <w:tr w:rsidR="00A1491B" w14:paraId="13CEFECB" w14:textId="77777777" w:rsidTr="00B2691F">
        <w:tc>
          <w:tcPr>
            <w:tcW w:w="535" w:type="dxa"/>
          </w:tcPr>
          <w:p w14:paraId="17C2391B" w14:textId="71BD0143" w:rsidR="002A0860" w:rsidRPr="00574583" w:rsidRDefault="002A0860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850" w:type="dxa"/>
            <w:gridSpan w:val="2"/>
          </w:tcPr>
          <w:p w14:paraId="111580E0" w14:textId="4F356F42" w:rsidR="002A0860" w:rsidRPr="00574583" w:rsidRDefault="002A0860" w:rsidP="00B2691F">
            <w:pPr>
              <w:pBdr>
                <w:between w:val="single" w:sz="4" w:space="1" w:color="auto"/>
              </w:pBdr>
              <w:tabs>
                <w:tab w:val="right" w:pos="3024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 xml:space="preserve">½-inch PVC </w:t>
            </w:r>
            <w:r w:rsidR="00B21FCD" w:rsidRPr="00574583">
              <w:rPr>
                <w:rFonts w:cstheme="minorHAnsi"/>
                <w:sz w:val="20"/>
                <w:szCs w:val="20"/>
              </w:rPr>
              <w:t>3</w:t>
            </w:r>
            <w:r w:rsidRPr="00574583">
              <w:rPr>
                <w:rFonts w:cstheme="minorHAnsi"/>
                <w:sz w:val="20"/>
                <w:szCs w:val="20"/>
              </w:rPr>
              <w:t xml:space="preserve">-way </w:t>
            </w:r>
            <w:r w:rsidR="003D3956">
              <w:rPr>
                <w:rFonts w:cstheme="minorHAnsi"/>
                <w:sz w:val="20"/>
                <w:szCs w:val="20"/>
              </w:rPr>
              <w:t xml:space="preserve">Side </w:t>
            </w:r>
            <w:r w:rsidRPr="00574583">
              <w:rPr>
                <w:rFonts w:cstheme="minorHAnsi"/>
                <w:sz w:val="20"/>
                <w:szCs w:val="20"/>
              </w:rPr>
              <w:t>Elbows</w:t>
            </w:r>
          </w:p>
        </w:tc>
        <w:tc>
          <w:tcPr>
            <w:tcW w:w="1260" w:type="dxa"/>
          </w:tcPr>
          <w:p w14:paraId="00FDD078" w14:textId="0DC5E62A" w:rsidR="002A0860" w:rsidRPr="00574583" w:rsidRDefault="00204438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$2.80</w:t>
            </w:r>
            <w:r w:rsidR="005A1B0B" w:rsidRPr="0057458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A1B0B" w:rsidRPr="00574583"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24333CD3" w14:textId="5E183253" w:rsidR="002A0860" w:rsidRPr="00574583" w:rsidRDefault="00D475E1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A1491B" w14:paraId="210009F9" w14:textId="77777777" w:rsidTr="00B2691F">
        <w:tc>
          <w:tcPr>
            <w:tcW w:w="535" w:type="dxa"/>
          </w:tcPr>
          <w:p w14:paraId="07115D0F" w14:textId="614F854C" w:rsidR="002A0860" w:rsidRPr="00574583" w:rsidRDefault="00D475E1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850" w:type="dxa"/>
            <w:gridSpan w:val="2"/>
          </w:tcPr>
          <w:p w14:paraId="402BBB7A" w14:textId="703BA88A" w:rsidR="002A0860" w:rsidRPr="00574583" w:rsidRDefault="00D475E1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½-inch PVC Tee Connectors</w:t>
            </w:r>
          </w:p>
        </w:tc>
        <w:tc>
          <w:tcPr>
            <w:tcW w:w="1260" w:type="dxa"/>
          </w:tcPr>
          <w:p w14:paraId="68C4058B" w14:textId="2A79A85F" w:rsidR="002A0860" w:rsidRPr="00574583" w:rsidRDefault="00D475E1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$0.79</w:t>
            </w:r>
            <w:r w:rsidR="005A1B0B" w:rsidRPr="0057458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A1B0B" w:rsidRPr="00574583"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4315979D" w14:textId="4B338087" w:rsidR="002A0860" w:rsidRPr="00574583" w:rsidRDefault="005A1B0B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A1491B" w14:paraId="46794002" w14:textId="77777777" w:rsidTr="00B2691F">
        <w:tc>
          <w:tcPr>
            <w:tcW w:w="535" w:type="dxa"/>
          </w:tcPr>
          <w:p w14:paraId="198B69FB" w14:textId="11D68A8C" w:rsidR="002A0860" w:rsidRPr="00574583" w:rsidRDefault="005A1B0B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50" w:type="dxa"/>
            <w:gridSpan w:val="2"/>
          </w:tcPr>
          <w:p w14:paraId="146D7177" w14:textId="0BEAFB2D" w:rsidR="002A0860" w:rsidRPr="00574583" w:rsidRDefault="005A1B0B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 xml:space="preserve">½-inch </w:t>
            </w:r>
            <w:r w:rsidR="00CB0D70" w:rsidRPr="00574583">
              <w:rPr>
                <w:rFonts w:cstheme="minorHAnsi"/>
                <w:sz w:val="20"/>
                <w:szCs w:val="20"/>
              </w:rPr>
              <w:t xml:space="preserve">PVC </w:t>
            </w:r>
            <w:r w:rsidR="00BD3813" w:rsidRPr="00574583">
              <w:rPr>
                <w:rFonts w:cstheme="minorHAnsi"/>
                <w:sz w:val="20"/>
                <w:szCs w:val="20"/>
              </w:rPr>
              <w:t>24” Pipe</w:t>
            </w:r>
            <w:r w:rsidR="00CB0D70" w:rsidRPr="00574583">
              <w:rPr>
                <w:rFonts w:cstheme="minorHAnsi"/>
                <w:sz w:val="20"/>
                <w:szCs w:val="20"/>
              </w:rPr>
              <w:t>s</w:t>
            </w:r>
            <w:r w:rsidR="00BD3813" w:rsidRPr="00574583">
              <w:rPr>
                <w:rFonts w:cstheme="minorHAnsi"/>
                <w:sz w:val="20"/>
                <w:szCs w:val="20"/>
              </w:rPr>
              <w:t xml:space="preserve"> (Cut </w:t>
            </w:r>
            <w:r w:rsidR="00D26E37" w:rsidRPr="00574583">
              <w:rPr>
                <w:rFonts w:cstheme="minorHAnsi"/>
                <w:sz w:val="20"/>
                <w:szCs w:val="20"/>
              </w:rPr>
              <w:t xml:space="preserve">at Lowe’s </w:t>
            </w:r>
            <w:r w:rsidR="00BD3813" w:rsidRPr="00574583">
              <w:rPr>
                <w:rFonts w:cstheme="minorHAnsi"/>
                <w:sz w:val="20"/>
                <w:szCs w:val="20"/>
              </w:rPr>
              <w:t xml:space="preserve">to </w:t>
            </w:r>
            <w:r w:rsidR="0041506E" w:rsidRPr="00574583">
              <w:rPr>
                <w:rFonts w:cstheme="minorHAnsi"/>
                <w:sz w:val="20"/>
                <w:szCs w:val="20"/>
              </w:rPr>
              <w:t xml:space="preserve">the </w:t>
            </w:r>
            <w:r w:rsidR="00B21FCD" w:rsidRPr="00574583">
              <w:rPr>
                <w:rFonts w:cstheme="minorHAnsi"/>
                <w:sz w:val="20"/>
                <w:szCs w:val="20"/>
              </w:rPr>
              <w:t xml:space="preserve">specified </w:t>
            </w:r>
            <w:r w:rsidR="005A4D54" w:rsidRPr="00574583">
              <w:rPr>
                <w:rFonts w:cstheme="minorHAnsi"/>
                <w:sz w:val="20"/>
                <w:szCs w:val="20"/>
              </w:rPr>
              <w:t>length</w:t>
            </w:r>
            <w:r w:rsidR="0041506E" w:rsidRPr="00574583">
              <w:rPr>
                <w:rFonts w:cstheme="minorHAnsi"/>
                <w:sz w:val="20"/>
                <w:szCs w:val="20"/>
              </w:rPr>
              <w:t>s</w:t>
            </w:r>
            <w:r w:rsidR="005A4D54" w:rsidRPr="00574583">
              <w:rPr>
                <w:rFonts w:cstheme="minorHAnsi"/>
                <w:sz w:val="20"/>
                <w:szCs w:val="20"/>
              </w:rPr>
              <w:t xml:space="preserve"> </w:t>
            </w:r>
            <w:r w:rsidR="00B21FCD" w:rsidRPr="00574583">
              <w:rPr>
                <w:rFonts w:cstheme="minorHAnsi"/>
                <w:sz w:val="20"/>
                <w:szCs w:val="20"/>
              </w:rPr>
              <w:t>below</w:t>
            </w:r>
            <w:r w:rsidR="005A4D54" w:rsidRPr="0057458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45A6AD4F" w14:textId="4D57338F" w:rsidR="002A0860" w:rsidRPr="00574583" w:rsidRDefault="00BD3813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 xml:space="preserve">$2.83 </w:t>
            </w:r>
            <w:proofErr w:type="spellStart"/>
            <w:r w:rsidRPr="00574583"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265389B1" w14:textId="0C854C7D" w:rsidR="002A0860" w:rsidRPr="00574583" w:rsidRDefault="00BD3813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EA7CCF" w14:paraId="73012C9A" w14:textId="77777777" w:rsidTr="00B2691F">
        <w:tc>
          <w:tcPr>
            <w:tcW w:w="535" w:type="dxa"/>
          </w:tcPr>
          <w:p w14:paraId="34995BC7" w14:textId="1E5A1EF3" w:rsidR="00226F71" w:rsidRPr="00574583" w:rsidRDefault="00226F71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7A62ACF8" w14:textId="4050906E" w:rsidR="00226F71" w:rsidRPr="00574583" w:rsidRDefault="00226F71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222" w:type="dxa"/>
          </w:tcPr>
          <w:p w14:paraId="0796E635" w14:textId="10061011" w:rsidR="00226F71" w:rsidRPr="00574583" w:rsidRDefault="00226F71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14-inch lengths for horizontal supports</w:t>
            </w:r>
          </w:p>
        </w:tc>
        <w:tc>
          <w:tcPr>
            <w:tcW w:w="1260" w:type="dxa"/>
          </w:tcPr>
          <w:p w14:paraId="36929178" w14:textId="7EE73987" w:rsidR="00226F71" w:rsidRPr="00574583" w:rsidRDefault="00226F71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E3674F" w14:textId="77777777" w:rsidR="00226F71" w:rsidRPr="00574583" w:rsidRDefault="00226F71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1B" w14:paraId="65A93028" w14:textId="77777777" w:rsidTr="00B2691F">
        <w:tc>
          <w:tcPr>
            <w:tcW w:w="535" w:type="dxa"/>
          </w:tcPr>
          <w:p w14:paraId="0F19165F" w14:textId="77777777" w:rsidR="00226F71" w:rsidRPr="00574583" w:rsidRDefault="00226F71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507BE8E4" w14:textId="141E7B5D" w:rsidR="00226F71" w:rsidRPr="00574583" w:rsidRDefault="00CF1F89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222" w:type="dxa"/>
          </w:tcPr>
          <w:p w14:paraId="46A43F6E" w14:textId="7BC08F06" w:rsidR="00226F71" w:rsidRPr="00574583" w:rsidRDefault="00CF1F89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12-inch lengths for vertical supports</w:t>
            </w:r>
          </w:p>
        </w:tc>
        <w:tc>
          <w:tcPr>
            <w:tcW w:w="1260" w:type="dxa"/>
          </w:tcPr>
          <w:p w14:paraId="3CA25D60" w14:textId="7821E03B" w:rsidR="00226F71" w:rsidRPr="00574583" w:rsidRDefault="00226F71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E510F4" w14:textId="77777777" w:rsidR="00226F71" w:rsidRPr="00574583" w:rsidRDefault="00226F71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2A13" w14:paraId="5EC127C5" w14:textId="77777777" w:rsidTr="00B2691F">
        <w:tc>
          <w:tcPr>
            <w:tcW w:w="535" w:type="dxa"/>
          </w:tcPr>
          <w:p w14:paraId="6F0ADEE2" w14:textId="77777777" w:rsidR="00226F71" w:rsidRPr="00574583" w:rsidRDefault="00226F71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0F15831C" w14:textId="253BC202" w:rsidR="00226F71" w:rsidRPr="00574583" w:rsidRDefault="00CF1F89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22" w:type="dxa"/>
          </w:tcPr>
          <w:p w14:paraId="2FBB6034" w14:textId="42083B54" w:rsidR="00226F71" w:rsidRPr="00574583" w:rsidRDefault="00CF1F89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2-in len</w:t>
            </w:r>
            <w:r w:rsidR="00B21FCD" w:rsidRPr="00574583">
              <w:rPr>
                <w:rFonts w:cstheme="minorHAnsi"/>
                <w:sz w:val="20"/>
                <w:szCs w:val="20"/>
              </w:rPr>
              <w:t>gths to connect 3-way elbows to vertical bars</w:t>
            </w:r>
          </w:p>
        </w:tc>
        <w:tc>
          <w:tcPr>
            <w:tcW w:w="1260" w:type="dxa"/>
          </w:tcPr>
          <w:p w14:paraId="47537827" w14:textId="38870AF0" w:rsidR="00226F71" w:rsidRPr="00574583" w:rsidRDefault="00226F71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3545BC" w14:textId="77777777" w:rsidR="00226F71" w:rsidRPr="00574583" w:rsidRDefault="00226F71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2A13" w14:paraId="54857A1F" w14:textId="77777777" w:rsidTr="00B2691F">
        <w:tc>
          <w:tcPr>
            <w:tcW w:w="535" w:type="dxa"/>
          </w:tcPr>
          <w:p w14:paraId="489419A3" w14:textId="1C6320A8" w:rsidR="002972F8" w:rsidRPr="00574583" w:rsidRDefault="00B21FCD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850" w:type="dxa"/>
            <w:gridSpan w:val="2"/>
          </w:tcPr>
          <w:p w14:paraId="74A85CF3" w14:textId="6B2D8228" w:rsidR="002972F8" w:rsidRPr="00574583" w:rsidRDefault="00605F1A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 xml:space="preserve">Ideal </w:t>
            </w:r>
            <w:proofErr w:type="spellStart"/>
            <w:r w:rsidRPr="00574583">
              <w:rPr>
                <w:rFonts w:cstheme="minorHAnsi"/>
                <w:sz w:val="20"/>
                <w:szCs w:val="20"/>
              </w:rPr>
              <w:t>Tridon</w:t>
            </w:r>
            <w:proofErr w:type="spellEnd"/>
            <w:r w:rsidRPr="00574583">
              <w:rPr>
                <w:rFonts w:cstheme="minorHAnsi"/>
                <w:sz w:val="20"/>
                <w:szCs w:val="20"/>
              </w:rPr>
              <w:t xml:space="preserve"> Stainless Steel Hose Clamps ½-inch to </w:t>
            </w:r>
            <w:r w:rsidR="000C302B" w:rsidRPr="00574583">
              <w:rPr>
                <w:rFonts w:cstheme="minorHAnsi"/>
                <w:sz w:val="20"/>
                <w:szCs w:val="20"/>
              </w:rPr>
              <w:t xml:space="preserve">1 ¼ -inch </w:t>
            </w:r>
            <w:r w:rsidR="00A44526" w:rsidRPr="00574583">
              <w:rPr>
                <w:rFonts w:cstheme="minorHAnsi"/>
                <w:sz w:val="20"/>
                <w:szCs w:val="20"/>
              </w:rPr>
              <w:t>(</w:t>
            </w:r>
            <w:r w:rsidR="000C302B" w:rsidRPr="00574583">
              <w:rPr>
                <w:rFonts w:cstheme="minorHAnsi"/>
                <w:sz w:val="20"/>
                <w:szCs w:val="20"/>
              </w:rPr>
              <w:t>30 pack</w:t>
            </w:r>
            <w:r w:rsidR="00A44526" w:rsidRPr="0057458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7A02D534" w14:textId="058103A4" w:rsidR="002972F8" w:rsidRPr="00574583" w:rsidRDefault="000C302B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 xml:space="preserve">$44.98 </w:t>
            </w:r>
            <w:proofErr w:type="spellStart"/>
            <w:r w:rsidRPr="00574583"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59BA20B4" w14:textId="41D74C5A" w:rsidR="002972F8" w:rsidRPr="00574583" w:rsidRDefault="00A44526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B02A13" w14:paraId="03C265FD" w14:textId="77777777" w:rsidTr="00B2691F">
        <w:tc>
          <w:tcPr>
            <w:tcW w:w="535" w:type="dxa"/>
          </w:tcPr>
          <w:p w14:paraId="6F610204" w14:textId="50F6FE80" w:rsidR="002972F8" w:rsidRPr="00574583" w:rsidRDefault="000C302B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850" w:type="dxa"/>
            <w:gridSpan w:val="2"/>
          </w:tcPr>
          <w:p w14:paraId="77974737" w14:textId="4D31E4C9" w:rsidR="002972F8" w:rsidRPr="00574583" w:rsidRDefault="000C302B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National Hardware 1</w:t>
            </w:r>
            <w:r w:rsidR="00A44526" w:rsidRPr="00574583">
              <w:rPr>
                <w:rFonts w:cstheme="minorHAnsi"/>
                <w:sz w:val="20"/>
                <w:szCs w:val="20"/>
              </w:rPr>
              <w:t>”/25mm Zinc Plated S-Hooks (100 pcs)</w:t>
            </w:r>
          </w:p>
        </w:tc>
        <w:tc>
          <w:tcPr>
            <w:tcW w:w="1260" w:type="dxa"/>
          </w:tcPr>
          <w:p w14:paraId="0193FB40" w14:textId="6F7072DB" w:rsidR="002972F8" w:rsidRPr="00574583" w:rsidRDefault="00A44526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 xml:space="preserve">$10.08 </w:t>
            </w:r>
            <w:proofErr w:type="spellStart"/>
            <w:r w:rsidRPr="00574583"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251A79E1" w14:textId="0BBB02D3" w:rsidR="002972F8" w:rsidRPr="00574583" w:rsidRDefault="00A44526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C41AA3" w14:paraId="0EDB0822" w14:textId="77777777" w:rsidTr="00B2691F">
        <w:tc>
          <w:tcPr>
            <w:tcW w:w="535" w:type="dxa"/>
          </w:tcPr>
          <w:p w14:paraId="71E6CD6C" w14:textId="6A730B86" w:rsidR="00A44526" w:rsidRPr="00574583" w:rsidRDefault="00A44526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5850" w:type="dxa"/>
            <w:gridSpan w:val="2"/>
          </w:tcPr>
          <w:p w14:paraId="3E638BBD" w14:textId="4362CC3D" w:rsidR="00A44526" w:rsidRPr="00574583" w:rsidRDefault="00A44526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574583">
              <w:rPr>
                <w:rFonts w:cstheme="minorHAnsi"/>
                <w:sz w:val="20"/>
                <w:szCs w:val="20"/>
              </w:rPr>
              <w:t>Ultitech</w:t>
            </w:r>
            <w:proofErr w:type="spellEnd"/>
            <w:r w:rsidRPr="00574583">
              <w:rPr>
                <w:rFonts w:cstheme="minorHAnsi"/>
                <w:sz w:val="20"/>
                <w:szCs w:val="20"/>
              </w:rPr>
              <w:t xml:space="preserve"> Cable Ties</w:t>
            </w:r>
            <w:r w:rsidR="00416578" w:rsidRPr="00574583">
              <w:rPr>
                <w:rFonts w:cstheme="minorHAnsi"/>
                <w:sz w:val="20"/>
                <w:szCs w:val="20"/>
              </w:rPr>
              <w:t xml:space="preserve">, </w:t>
            </w:r>
            <w:r w:rsidRPr="00574583">
              <w:rPr>
                <w:rFonts w:cstheme="minorHAnsi"/>
                <w:sz w:val="20"/>
                <w:szCs w:val="20"/>
              </w:rPr>
              <w:t>12</w:t>
            </w:r>
            <w:r w:rsidR="00416578" w:rsidRPr="00574583">
              <w:rPr>
                <w:rFonts w:cstheme="minorHAnsi"/>
                <w:sz w:val="20"/>
                <w:szCs w:val="20"/>
              </w:rPr>
              <w:t xml:space="preserve"> to 4-inch (100 </w:t>
            </w:r>
            <w:proofErr w:type="spellStart"/>
            <w:r w:rsidR="00416578" w:rsidRPr="00574583">
              <w:rPr>
                <w:rFonts w:cstheme="minorHAnsi"/>
                <w:sz w:val="20"/>
                <w:szCs w:val="20"/>
              </w:rPr>
              <w:t>ct</w:t>
            </w:r>
            <w:proofErr w:type="spellEnd"/>
            <w:r w:rsidR="00416578" w:rsidRPr="0057458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0BF4B3E5" w14:textId="00CD5C74" w:rsidR="00A44526" w:rsidRPr="00574583" w:rsidRDefault="001E7A3E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 xml:space="preserve">$5.99 </w:t>
            </w:r>
            <w:proofErr w:type="spellStart"/>
            <w:r w:rsidRPr="00574583"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45A610B0" w14:textId="21982DBE" w:rsidR="00A44526" w:rsidRPr="00574583" w:rsidRDefault="001E7A3E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Amazon</w:t>
            </w:r>
          </w:p>
        </w:tc>
      </w:tr>
      <w:tr w:rsidR="00C41AA3" w14:paraId="17B87CC9" w14:textId="77777777" w:rsidTr="00B2691F">
        <w:tc>
          <w:tcPr>
            <w:tcW w:w="535" w:type="dxa"/>
          </w:tcPr>
          <w:p w14:paraId="7A174FCB" w14:textId="1B97EC96" w:rsidR="001E7A3E" w:rsidRPr="00574583" w:rsidRDefault="001E7A3E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50" w:type="dxa"/>
            <w:gridSpan w:val="2"/>
          </w:tcPr>
          <w:p w14:paraId="6B5D1714" w14:textId="4C51D9F0" w:rsidR="001E7A3E" w:rsidRPr="00574583" w:rsidRDefault="001E7A3E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574583">
              <w:rPr>
                <w:rFonts w:cstheme="minorHAnsi"/>
                <w:sz w:val="20"/>
                <w:szCs w:val="20"/>
              </w:rPr>
              <w:t>Dycem</w:t>
            </w:r>
            <w:proofErr w:type="spellEnd"/>
            <w:r w:rsidRPr="00574583">
              <w:rPr>
                <w:rFonts w:cstheme="minorHAnsi"/>
                <w:sz w:val="20"/>
                <w:szCs w:val="20"/>
              </w:rPr>
              <w:t xml:space="preserve"> 1-inch Strips cut from </w:t>
            </w:r>
            <w:proofErr w:type="spellStart"/>
            <w:r w:rsidRPr="00574583">
              <w:rPr>
                <w:rFonts w:cstheme="minorHAnsi"/>
                <w:sz w:val="20"/>
                <w:szCs w:val="20"/>
              </w:rPr>
              <w:t>Dycem</w:t>
            </w:r>
            <w:proofErr w:type="spellEnd"/>
            <w:r w:rsidRPr="00574583">
              <w:rPr>
                <w:rFonts w:cstheme="minorHAnsi"/>
                <w:sz w:val="20"/>
                <w:szCs w:val="20"/>
              </w:rPr>
              <w:t xml:space="preserve"> </w:t>
            </w:r>
            <w:r w:rsidR="00143195" w:rsidRPr="00574583">
              <w:rPr>
                <w:rFonts w:cstheme="minorHAnsi"/>
                <w:sz w:val="20"/>
                <w:szCs w:val="20"/>
              </w:rPr>
              <w:t>8’x3 ¼ foot roll (Blue)</w:t>
            </w:r>
          </w:p>
        </w:tc>
        <w:tc>
          <w:tcPr>
            <w:tcW w:w="1260" w:type="dxa"/>
          </w:tcPr>
          <w:p w14:paraId="6D4B4FAD" w14:textId="295EE6A5" w:rsidR="001E7A3E" w:rsidRPr="00574583" w:rsidRDefault="00143195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$26.42/roll</w:t>
            </w:r>
          </w:p>
        </w:tc>
        <w:tc>
          <w:tcPr>
            <w:tcW w:w="1980" w:type="dxa"/>
          </w:tcPr>
          <w:p w14:paraId="7D3C91F6" w14:textId="09EC1CDE" w:rsidR="001E7A3E" w:rsidRPr="00574583" w:rsidRDefault="00143195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Walmart</w:t>
            </w:r>
          </w:p>
        </w:tc>
      </w:tr>
      <w:tr w:rsidR="007B2D40" w14:paraId="683BCB04" w14:textId="77777777" w:rsidTr="00B2691F">
        <w:tc>
          <w:tcPr>
            <w:tcW w:w="535" w:type="dxa"/>
          </w:tcPr>
          <w:p w14:paraId="4DA7E8D1" w14:textId="11600A6E" w:rsidR="00143195" w:rsidRPr="00574583" w:rsidRDefault="00D65249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50" w:type="dxa"/>
            <w:gridSpan w:val="2"/>
          </w:tcPr>
          <w:p w14:paraId="3D9B7E55" w14:textId="644FF402" w:rsidR="00143195" w:rsidRPr="00574583" w:rsidRDefault="00D65249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 xml:space="preserve">Power Pro 65# </w:t>
            </w:r>
            <w:r w:rsidR="00DD6522">
              <w:rPr>
                <w:rFonts w:cstheme="minorHAnsi"/>
                <w:sz w:val="20"/>
                <w:szCs w:val="20"/>
              </w:rPr>
              <w:t>150</w:t>
            </w:r>
            <w:r w:rsidRPr="00574583">
              <w:rPr>
                <w:rFonts w:cstheme="minorHAnsi"/>
                <w:sz w:val="20"/>
                <w:szCs w:val="20"/>
              </w:rPr>
              <w:t xml:space="preserve"> yards Microfilament Braided Line</w:t>
            </w:r>
          </w:p>
        </w:tc>
        <w:tc>
          <w:tcPr>
            <w:tcW w:w="1260" w:type="dxa"/>
          </w:tcPr>
          <w:p w14:paraId="114A45A5" w14:textId="5ECE20BE" w:rsidR="00143195" w:rsidRPr="00574583" w:rsidRDefault="00ED22D7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 xml:space="preserve">$34.99 </w:t>
            </w:r>
            <w:proofErr w:type="spellStart"/>
            <w:r w:rsidRPr="00574583"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695E7859" w14:textId="3B8B7085" w:rsidR="00143195" w:rsidRPr="00574583" w:rsidRDefault="00ED22D7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74583">
              <w:rPr>
                <w:rFonts w:cstheme="minorHAnsi"/>
                <w:sz w:val="20"/>
                <w:szCs w:val="20"/>
              </w:rPr>
              <w:t>Dick’s Sporting Goods</w:t>
            </w:r>
          </w:p>
        </w:tc>
      </w:tr>
      <w:tr w:rsidR="00574583" w14:paraId="4DE24263" w14:textId="77777777" w:rsidTr="00B2691F">
        <w:tc>
          <w:tcPr>
            <w:tcW w:w="535" w:type="dxa"/>
          </w:tcPr>
          <w:p w14:paraId="41577BA0" w14:textId="61F3ABA4" w:rsidR="00574583" w:rsidRPr="00574583" w:rsidRDefault="00EA7CCF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50" w:type="dxa"/>
            <w:gridSpan w:val="2"/>
          </w:tcPr>
          <w:p w14:paraId="542E7720" w14:textId="0B6F127C" w:rsidR="00574583" w:rsidRPr="00574583" w:rsidRDefault="00EA7CCF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Husky 5/16”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Nutdriver</w:t>
            </w:r>
            <w:proofErr w:type="spellEnd"/>
          </w:p>
        </w:tc>
        <w:tc>
          <w:tcPr>
            <w:tcW w:w="1260" w:type="dxa"/>
          </w:tcPr>
          <w:p w14:paraId="159CE3D7" w14:textId="053A0F43" w:rsidR="00574583" w:rsidRPr="00574583" w:rsidRDefault="00EA7CCF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$8.99 </w:t>
            </w:r>
            <w:proofErr w:type="spellStart"/>
            <w:r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3EDD6115" w14:textId="6001C7C0" w:rsidR="00574583" w:rsidRPr="00574583" w:rsidRDefault="00EA7CCF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Amazon</w:t>
            </w:r>
          </w:p>
        </w:tc>
      </w:tr>
      <w:tr w:rsidR="00EA7CCF" w14:paraId="5B611091" w14:textId="77777777" w:rsidTr="00B2691F">
        <w:tc>
          <w:tcPr>
            <w:tcW w:w="535" w:type="dxa"/>
          </w:tcPr>
          <w:p w14:paraId="57200FEE" w14:textId="6975D3ED" w:rsidR="00EA7CCF" w:rsidRDefault="00EA7CCF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5850" w:type="dxa"/>
            <w:gridSpan w:val="2"/>
          </w:tcPr>
          <w:p w14:paraId="040FFA60" w14:textId="6D1D216D" w:rsidR="00EA7CCF" w:rsidRDefault="00FC40A6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Leather Hold Punch (6 Size Revolving)</w:t>
            </w:r>
          </w:p>
        </w:tc>
        <w:tc>
          <w:tcPr>
            <w:tcW w:w="1260" w:type="dxa"/>
          </w:tcPr>
          <w:p w14:paraId="7404F157" w14:textId="445842BF" w:rsidR="00EA7CCF" w:rsidRDefault="00FC40A6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$7.98 </w:t>
            </w:r>
            <w:proofErr w:type="spellStart"/>
            <w:r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7CAB86D8" w14:textId="67BB09BA" w:rsidR="00EA7CCF" w:rsidRDefault="00FC40A6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Amazon</w:t>
            </w:r>
          </w:p>
        </w:tc>
      </w:tr>
      <w:tr w:rsidR="00FC40A6" w14:paraId="754B33DC" w14:textId="77777777" w:rsidTr="00B2691F">
        <w:tc>
          <w:tcPr>
            <w:tcW w:w="535" w:type="dxa"/>
          </w:tcPr>
          <w:p w14:paraId="19D144E4" w14:textId="30CD01F4" w:rsidR="00FC40A6" w:rsidRDefault="00FC40A6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50" w:type="dxa"/>
            <w:gridSpan w:val="2"/>
          </w:tcPr>
          <w:p w14:paraId="0C4C9CDF" w14:textId="0072E501" w:rsidR="00FC40A6" w:rsidRDefault="00FC40A6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Box </w:t>
            </w:r>
            <w:proofErr w:type="spellStart"/>
            <w:r>
              <w:rPr>
                <w:rFonts w:cstheme="minorHAnsi"/>
                <w:sz w:val="20"/>
                <w:szCs w:val="20"/>
              </w:rPr>
              <w:t>Velfoam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1-inch width</w:t>
            </w:r>
          </w:p>
        </w:tc>
        <w:tc>
          <w:tcPr>
            <w:tcW w:w="1260" w:type="dxa"/>
          </w:tcPr>
          <w:p w14:paraId="722AD9C5" w14:textId="17F926EE" w:rsidR="00FC40A6" w:rsidRDefault="00A1491B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$18.59</w:t>
            </w:r>
            <w:r w:rsidR="00BB40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B4036"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70F154B2" w14:textId="571E1C69" w:rsidR="00FC40A6" w:rsidRDefault="00A1491B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Rehab Store.com</w:t>
            </w:r>
          </w:p>
        </w:tc>
      </w:tr>
      <w:tr w:rsidR="00A1491B" w14:paraId="44FD4423" w14:textId="77777777" w:rsidTr="00B2691F">
        <w:tc>
          <w:tcPr>
            <w:tcW w:w="535" w:type="dxa"/>
          </w:tcPr>
          <w:p w14:paraId="239E90CC" w14:textId="27A164CC" w:rsidR="00A1491B" w:rsidRDefault="00BB4036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850" w:type="dxa"/>
            <w:gridSpan w:val="2"/>
          </w:tcPr>
          <w:p w14:paraId="1525A613" w14:textId="0379AA17" w:rsidR="00A1491B" w:rsidRDefault="00BB4036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Bigfoot Locker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Keyracks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(with 5 key holders)</w:t>
            </w:r>
          </w:p>
        </w:tc>
        <w:tc>
          <w:tcPr>
            <w:tcW w:w="1260" w:type="dxa"/>
          </w:tcPr>
          <w:p w14:paraId="6060D0B6" w14:textId="6AE77CEC" w:rsidR="00A1491B" w:rsidRDefault="00BB4036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$11.98 </w:t>
            </w:r>
            <w:proofErr w:type="spellStart"/>
            <w:r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7D33BD97" w14:textId="328FFE89" w:rsidR="00A1491B" w:rsidRDefault="00BB4036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BB4036" w14:paraId="6F20D0B6" w14:textId="77777777" w:rsidTr="00B2691F">
        <w:tc>
          <w:tcPr>
            <w:tcW w:w="535" w:type="dxa"/>
          </w:tcPr>
          <w:p w14:paraId="519A0BA6" w14:textId="31F48C19" w:rsidR="00BB4036" w:rsidRDefault="005D5A0B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50" w:type="dxa"/>
            <w:gridSpan w:val="2"/>
          </w:tcPr>
          <w:p w14:paraId="1DBDB8EC" w14:textId="0BF8A12F" w:rsidR="00BB4036" w:rsidRDefault="005D5A0B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Velcro Straps (2-pack)</w:t>
            </w:r>
          </w:p>
        </w:tc>
        <w:tc>
          <w:tcPr>
            <w:tcW w:w="1260" w:type="dxa"/>
          </w:tcPr>
          <w:p w14:paraId="126BF281" w14:textId="6214590B" w:rsidR="00BB4036" w:rsidRDefault="005D5A0B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$7.38 </w:t>
            </w:r>
            <w:proofErr w:type="spellStart"/>
            <w:r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5242FE40" w14:textId="72D0EE32" w:rsidR="00BB4036" w:rsidRDefault="005D5A0B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5D5A0B" w14:paraId="7BD6C4AB" w14:textId="77777777" w:rsidTr="00B2691F">
        <w:tc>
          <w:tcPr>
            <w:tcW w:w="535" w:type="dxa"/>
          </w:tcPr>
          <w:p w14:paraId="5F77561C" w14:textId="1BE6CD3F" w:rsidR="005D5A0B" w:rsidRDefault="00476471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50" w:type="dxa"/>
            <w:gridSpan w:val="2"/>
          </w:tcPr>
          <w:p w14:paraId="002F5029" w14:textId="0FB69697" w:rsidR="005D5A0B" w:rsidRDefault="00476471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Foam Slant Board Calf Stretcher 12” incline (3pcs)</w:t>
            </w:r>
          </w:p>
        </w:tc>
        <w:tc>
          <w:tcPr>
            <w:tcW w:w="1260" w:type="dxa"/>
          </w:tcPr>
          <w:p w14:paraId="3222DC28" w14:textId="42708BD1" w:rsidR="005D5A0B" w:rsidRDefault="00476471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$19.99 </w:t>
            </w:r>
            <w:proofErr w:type="spellStart"/>
            <w:r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7E64CB43" w14:textId="3E904E7A" w:rsidR="005D5A0B" w:rsidRDefault="00476471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Amazon</w:t>
            </w:r>
          </w:p>
        </w:tc>
      </w:tr>
      <w:tr w:rsidR="00476471" w14:paraId="04DE2873" w14:textId="77777777" w:rsidTr="00B2691F">
        <w:tc>
          <w:tcPr>
            <w:tcW w:w="535" w:type="dxa"/>
          </w:tcPr>
          <w:p w14:paraId="27355DBF" w14:textId="72B0993B" w:rsidR="00476471" w:rsidRDefault="00476471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50" w:type="dxa"/>
            <w:gridSpan w:val="2"/>
          </w:tcPr>
          <w:p w14:paraId="455A1F62" w14:textId="6C0F8C58" w:rsidR="00476471" w:rsidRDefault="00476471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LuluEasy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10 pc Suction Cups with 20</w:t>
            </w:r>
            <w:r w:rsidR="00C2016C">
              <w:rPr>
                <w:rFonts w:cstheme="minorHAnsi"/>
                <w:sz w:val="20"/>
                <w:szCs w:val="20"/>
              </w:rPr>
              <w:t xml:space="preserve"> pieces Adjustable Zip Ties</w:t>
            </w:r>
          </w:p>
        </w:tc>
        <w:tc>
          <w:tcPr>
            <w:tcW w:w="1260" w:type="dxa"/>
          </w:tcPr>
          <w:p w14:paraId="2D72D8E1" w14:textId="2F613E51" w:rsidR="00476471" w:rsidRDefault="00C2016C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$7.99 </w:t>
            </w:r>
            <w:proofErr w:type="spellStart"/>
            <w:r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29F70742" w14:textId="69EC2DF0" w:rsidR="00476471" w:rsidRDefault="00C2016C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Amazon</w:t>
            </w:r>
          </w:p>
        </w:tc>
      </w:tr>
      <w:tr w:rsidR="00AB16EB" w14:paraId="0320EE92" w14:textId="77777777" w:rsidTr="00AB16EB">
        <w:tc>
          <w:tcPr>
            <w:tcW w:w="9625" w:type="dxa"/>
            <w:gridSpan w:val="5"/>
            <w:shd w:val="clear" w:color="auto" w:fill="E7E6E6" w:themeFill="background2"/>
          </w:tcPr>
          <w:p w14:paraId="79350C2C" w14:textId="63244A6B" w:rsidR="00AB16EB" w:rsidRDefault="00AB16EB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02C3B">
              <w:rPr>
                <w:b/>
                <w:bCs/>
                <w:sz w:val="20"/>
                <w:szCs w:val="20"/>
              </w:rPr>
              <w:t>EXTENSION SPRINGS</w:t>
            </w:r>
          </w:p>
        </w:tc>
      </w:tr>
      <w:tr w:rsidR="001F50D3" w14:paraId="30BF97E1" w14:textId="77777777" w:rsidTr="00B2691F">
        <w:tc>
          <w:tcPr>
            <w:tcW w:w="535" w:type="dxa"/>
          </w:tcPr>
          <w:p w14:paraId="274CA7E5" w14:textId="569F11B0" w:rsidR="001F50D3" w:rsidRDefault="0032316E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50" w:type="dxa"/>
            <w:gridSpan w:val="2"/>
          </w:tcPr>
          <w:p w14:paraId="42D1C399" w14:textId="18003F1E" w:rsidR="001F50D3" w:rsidRDefault="001F50D3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Hillman</w:t>
            </w:r>
            <w:r w:rsidR="0032316E">
              <w:rPr>
                <w:sz w:val="20"/>
                <w:szCs w:val="20"/>
              </w:rPr>
              <w:t xml:space="preserve">      </w:t>
            </w:r>
            <w:r w:rsidR="00A02C3B">
              <w:rPr>
                <w:sz w:val="20"/>
                <w:szCs w:val="20"/>
              </w:rPr>
              <w:t>.33 lbs.    (2</w:t>
            </w:r>
            <w:r w:rsidR="00A43BF8">
              <w:rPr>
                <w:sz w:val="20"/>
                <w:szCs w:val="20"/>
              </w:rPr>
              <w:t>-</w:t>
            </w:r>
            <w:r w:rsidR="00A02C3B">
              <w:rPr>
                <w:sz w:val="20"/>
                <w:szCs w:val="20"/>
              </w:rPr>
              <w:t>piece pack)</w:t>
            </w:r>
          </w:p>
        </w:tc>
        <w:tc>
          <w:tcPr>
            <w:tcW w:w="1260" w:type="dxa"/>
            <w:vAlign w:val="bottom"/>
          </w:tcPr>
          <w:p w14:paraId="0449A265" w14:textId="641D2DFB" w:rsidR="001F50D3" w:rsidRDefault="00A02C3B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$2.98 </w:t>
            </w:r>
            <w:proofErr w:type="spellStart"/>
            <w:r>
              <w:rPr>
                <w:rFonts w:cstheme="minorHAnsi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17E7C00E" w14:textId="1D46ED0C" w:rsidR="001F50D3" w:rsidRDefault="00C54734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7B2D40" w14:paraId="5A3A6452" w14:textId="77777777" w:rsidTr="00B2691F">
        <w:tc>
          <w:tcPr>
            <w:tcW w:w="535" w:type="dxa"/>
          </w:tcPr>
          <w:p w14:paraId="1496115F" w14:textId="70904114" w:rsidR="007B2D40" w:rsidRDefault="0032316E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50" w:type="dxa"/>
            <w:gridSpan w:val="2"/>
          </w:tcPr>
          <w:p w14:paraId="5C2516FE" w14:textId="0629B7A3" w:rsidR="007B2D40" w:rsidRPr="006B0ABC" w:rsidRDefault="007B2D40" w:rsidP="00B2691F">
            <w:pPr>
              <w:pBdr>
                <w:between w:val="single" w:sz="4" w:space="1" w:color="auto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Hillman </w:t>
            </w:r>
            <w:r w:rsidR="0032316E">
              <w:rPr>
                <w:sz w:val="20"/>
                <w:szCs w:val="20"/>
              </w:rPr>
              <w:t xml:space="preserve">     .15 </w:t>
            </w:r>
            <w:proofErr w:type="spellStart"/>
            <w:r w:rsidR="0032316E">
              <w:rPr>
                <w:sz w:val="20"/>
                <w:szCs w:val="20"/>
              </w:rPr>
              <w:t>lbs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2-piece pack)</w:t>
            </w:r>
          </w:p>
        </w:tc>
        <w:tc>
          <w:tcPr>
            <w:tcW w:w="1260" w:type="dxa"/>
            <w:vAlign w:val="bottom"/>
          </w:tcPr>
          <w:p w14:paraId="15EFF1EE" w14:textId="1780A781" w:rsidR="007B2D40" w:rsidRDefault="007B2D40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$3.98 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31210144" w14:textId="681E6A39" w:rsidR="007B2D40" w:rsidRDefault="00C54734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7B2D40" w14:paraId="17DE792F" w14:textId="77777777" w:rsidTr="00B2691F">
        <w:tc>
          <w:tcPr>
            <w:tcW w:w="535" w:type="dxa"/>
          </w:tcPr>
          <w:p w14:paraId="0C0E6EE7" w14:textId="2C7C2236" w:rsidR="007B2D40" w:rsidRDefault="0032316E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50" w:type="dxa"/>
            <w:gridSpan w:val="2"/>
          </w:tcPr>
          <w:p w14:paraId="20C1479F" w14:textId="68C98C44" w:rsidR="007B2D40" w:rsidRDefault="007B2D40" w:rsidP="00B2691F">
            <w:pPr>
              <w:pBdr>
                <w:between w:val="single" w:sz="4" w:space="1" w:color="auto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Hillman </w:t>
            </w:r>
            <w:r w:rsidR="0032316E">
              <w:rPr>
                <w:sz w:val="20"/>
                <w:szCs w:val="20"/>
              </w:rPr>
              <w:t xml:space="preserve">     .49 </w:t>
            </w:r>
            <w:proofErr w:type="spellStart"/>
            <w:r w:rsidR="0032316E">
              <w:rPr>
                <w:sz w:val="20"/>
                <w:szCs w:val="20"/>
              </w:rPr>
              <w:t>lbs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8390A">
              <w:rPr>
                <w:sz w:val="20"/>
                <w:szCs w:val="20"/>
              </w:rPr>
              <w:t xml:space="preserve"> </w:t>
            </w:r>
            <w:proofErr w:type="gramStart"/>
            <w:r w:rsidR="00D8390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2-piece pack)</w:t>
            </w:r>
          </w:p>
        </w:tc>
        <w:tc>
          <w:tcPr>
            <w:tcW w:w="1260" w:type="dxa"/>
            <w:vAlign w:val="bottom"/>
          </w:tcPr>
          <w:p w14:paraId="31E55EFA" w14:textId="4BD431C5" w:rsidR="007B2D40" w:rsidRDefault="007B2D40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$4.98 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477969D9" w14:textId="71DDF335" w:rsidR="007B2D40" w:rsidRDefault="00C54734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7B2D40" w14:paraId="29850816" w14:textId="77777777" w:rsidTr="00B2691F">
        <w:tc>
          <w:tcPr>
            <w:tcW w:w="535" w:type="dxa"/>
          </w:tcPr>
          <w:p w14:paraId="492CC5DE" w14:textId="068E0D7D" w:rsidR="007B2D40" w:rsidRDefault="0032316E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5850" w:type="dxa"/>
            <w:gridSpan w:val="2"/>
          </w:tcPr>
          <w:p w14:paraId="55AFA05A" w14:textId="224C2B45" w:rsidR="007B2D40" w:rsidRDefault="00D8390A" w:rsidP="00B2691F">
            <w:pPr>
              <w:pBdr>
                <w:between w:val="single" w:sz="4" w:space="1" w:color="auto"/>
              </w:pBdr>
              <w:spacing w:line="276" w:lineRule="auto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Hillman </w:t>
            </w:r>
            <w:r>
              <w:rPr>
                <w:sz w:val="20"/>
                <w:szCs w:val="20"/>
              </w:rPr>
              <w:t xml:space="preserve"> </w:t>
            </w:r>
            <w:r w:rsidR="0032316E">
              <w:rPr>
                <w:sz w:val="20"/>
                <w:szCs w:val="20"/>
              </w:rPr>
              <w:t xml:space="preserve">        .78 lbs.  </w:t>
            </w:r>
            <w:r>
              <w:rPr>
                <w:sz w:val="20"/>
                <w:szCs w:val="20"/>
              </w:rPr>
              <w:t>(</w:t>
            </w:r>
            <w:r w:rsidRPr="006B0ABC">
              <w:rPr>
                <w:sz w:val="20"/>
                <w:szCs w:val="20"/>
              </w:rPr>
              <w:t xml:space="preserve">2 piece </w:t>
            </w:r>
            <w:proofErr w:type="gramStart"/>
            <w:r w:rsidRPr="006B0ABC">
              <w:rPr>
                <w:sz w:val="20"/>
                <w:szCs w:val="20"/>
              </w:rPr>
              <w:t>pack</w:t>
            </w:r>
            <w:r>
              <w:rPr>
                <w:sz w:val="20"/>
                <w:szCs w:val="20"/>
              </w:rPr>
              <w:t>)</w:t>
            </w:r>
            <w:r w:rsidRPr="006B0ABC">
              <w:rPr>
                <w:sz w:val="20"/>
                <w:szCs w:val="20"/>
              </w:rPr>
              <w:t xml:space="preserve">   </w:t>
            </w:r>
            <w:proofErr w:type="gramEnd"/>
            <w:r w:rsidRPr="006B0AB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6B0ABC"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260" w:type="dxa"/>
            <w:vAlign w:val="bottom"/>
          </w:tcPr>
          <w:p w14:paraId="4DA77A35" w14:textId="265F3AC8" w:rsidR="007B2D40" w:rsidRDefault="00D8390A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$4.98 </w:t>
            </w:r>
            <w:proofErr w:type="spellStart"/>
            <w:r w:rsidRPr="006B0ABC">
              <w:rPr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2D08111B" w14:textId="380CD7CE" w:rsidR="007B2D40" w:rsidRDefault="00A13FA7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D8390A" w14:paraId="4A248103" w14:textId="77777777" w:rsidTr="00B2691F">
        <w:tc>
          <w:tcPr>
            <w:tcW w:w="535" w:type="dxa"/>
          </w:tcPr>
          <w:p w14:paraId="5E9B2410" w14:textId="78FA73C2" w:rsidR="00D8390A" w:rsidRDefault="0032316E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50" w:type="dxa"/>
            <w:gridSpan w:val="2"/>
          </w:tcPr>
          <w:p w14:paraId="00C3711A" w14:textId="1CBFA8B7" w:rsidR="00D8390A" w:rsidRPr="006B0ABC" w:rsidRDefault="00D8390A" w:rsidP="00B2691F">
            <w:pPr>
              <w:pBdr>
                <w:between w:val="single" w:sz="4" w:space="1" w:color="auto"/>
              </w:pBdr>
              <w:spacing w:line="276" w:lineRule="auto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Hillman </w:t>
            </w:r>
            <w:r w:rsidR="003B04CB">
              <w:rPr>
                <w:sz w:val="20"/>
                <w:szCs w:val="20"/>
              </w:rPr>
              <w:t xml:space="preserve">          </w:t>
            </w:r>
            <w:r w:rsidRPr="006B0ABC">
              <w:rPr>
                <w:sz w:val="20"/>
                <w:szCs w:val="20"/>
              </w:rPr>
              <w:t xml:space="preserve">.94 </w:t>
            </w:r>
            <w:proofErr w:type="spellStart"/>
            <w:proofErr w:type="gramStart"/>
            <w:r w:rsidRPr="006B0ABC">
              <w:rPr>
                <w:sz w:val="20"/>
                <w:szCs w:val="20"/>
              </w:rPr>
              <w:t>lbs</w:t>
            </w:r>
            <w:proofErr w:type="spellEnd"/>
            <w:r w:rsidR="0032316E">
              <w:rPr>
                <w:sz w:val="20"/>
                <w:szCs w:val="20"/>
              </w:rPr>
              <w:t xml:space="preserve"> </w:t>
            </w:r>
            <w:r w:rsidRPr="006B0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End"/>
            <w:r w:rsidR="003231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piece pack)                           </w:t>
            </w:r>
          </w:p>
        </w:tc>
        <w:tc>
          <w:tcPr>
            <w:tcW w:w="1260" w:type="dxa"/>
            <w:vAlign w:val="bottom"/>
          </w:tcPr>
          <w:p w14:paraId="64D6AC83" w14:textId="320EFE04" w:rsidR="00D8390A" w:rsidRPr="006B0ABC" w:rsidRDefault="00D8390A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$3.98 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1AA51508" w14:textId="5FBFD459" w:rsidR="00D8390A" w:rsidRDefault="00A13FA7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D8390A" w14:paraId="72194AF3" w14:textId="77777777" w:rsidTr="00B2691F">
        <w:tc>
          <w:tcPr>
            <w:tcW w:w="535" w:type="dxa"/>
          </w:tcPr>
          <w:p w14:paraId="4FB31570" w14:textId="66A43108" w:rsidR="00D8390A" w:rsidRDefault="0032316E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50" w:type="dxa"/>
            <w:gridSpan w:val="2"/>
          </w:tcPr>
          <w:p w14:paraId="244A5177" w14:textId="00F68DD7" w:rsidR="00D8390A" w:rsidRPr="006B0ABC" w:rsidRDefault="00D8390A" w:rsidP="00B2691F">
            <w:pPr>
              <w:pBdr>
                <w:between w:val="single" w:sz="4" w:space="1" w:color="auto"/>
              </w:pBdr>
              <w:spacing w:line="276" w:lineRule="auto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>Hillman</w:t>
            </w:r>
            <w:r w:rsidR="0032316E">
              <w:rPr>
                <w:sz w:val="20"/>
                <w:szCs w:val="20"/>
              </w:rPr>
              <w:t xml:space="preserve">          .88 </w:t>
            </w:r>
            <w:proofErr w:type="spellStart"/>
            <w:r w:rsidR="0032316E">
              <w:rPr>
                <w:sz w:val="20"/>
                <w:szCs w:val="20"/>
              </w:rPr>
              <w:t>lbs</w:t>
            </w:r>
            <w:proofErr w:type="spellEnd"/>
            <w:proofErr w:type="gramStart"/>
            <w:r w:rsidRPr="006B0AB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6B0ABC">
              <w:rPr>
                <w:sz w:val="20"/>
                <w:szCs w:val="20"/>
              </w:rPr>
              <w:t>2 piece pack</w:t>
            </w:r>
            <w:r>
              <w:rPr>
                <w:sz w:val="20"/>
                <w:szCs w:val="20"/>
              </w:rPr>
              <w:t>)</w:t>
            </w:r>
            <w:r w:rsidRPr="006B0ABC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Align w:val="bottom"/>
          </w:tcPr>
          <w:p w14:paraId="52240BA9" w14:textId="022B3ACB" w:rsidR="00D8390A" w:rsidRDefault="003B04CB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$4.98 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4BE02C88" w14:textId="5D42445B" w:rsidR="00D8390A" w:rsidRDefault="00A13FA7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3B04CB" w14:paraId="27E4A700" w14:textId="77777777" w:rsidTr="00B2691F">
        <w:tc>
          <w:tcPr>
            <w:tcW w:w="535" w:type="dxa"/>
          </w:tcPr>
          <w:p w14:paraId="7D5A7A9B" w14:textId="646257B4" w:rsidR="003B04CB" w:rsidRDefault="0032316E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50" w:type="dxa"/>
            <w:gridSpan w:val="2"/>
          </w:tcPr>
          <w:p w14:paraId="131E908F" w14:textId="26B60C29" w:rsidR="003B04CB" w:rsidRPr="006B0ABC" w:rsidRDefault="003B04CB" w:rsidP="00B2691F">
            <w:pPr>
              <w:pBdr>
                <w:between w:val="single" w:sz="4" w:space="1" w:color="auto"/>
              </w:pBdr>
              <w:spacing w:line="276" w:lineRule="auto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Hillman </w:t>
            </w:r>
            <w:r w:rsidR="0032316E">
              <w:rPr>
                <w:sz w:val="20"/>
                <w:szCs w:val="20"/>
              </w:rPr>
              <w:t xml:space="preserve">       </w:t>
            </w:r>
            <w:r w:rsidRPr="006B0ABC">
              <w:rPr>
                <w:sz w:val="20"/>
                <w:szCs w:val="20"/>
              </w:rPr>
              <w:t xml:space="preserve">1.86 </w:t>
            </w:r>
            <w:proofErr w:type="spellStart"/>
            <w:r w:rsidRPr="006B0ABC">
              <w:rPr>
                <w:sz w:val="20"/>
                <w:szCs w:val="20"/>
              </w:rPr>
              <w:t>lbs</w:t>
            </w:r>
            <w:proofErr w:type="spellEnd"/>
            <w:proofErr w:type="gramStart"/>
            <w:r w:rsidRPr="006B0AB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 piece pack)</w:t>
            </w:r>
            <w:r w:rsidRPr="006B0ABC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6B0A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169C885B" w14:textId="731EB119" w:rsidR="003B04CB" w:rsidRDefault="003B04CB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91B29">
              <w:rPr>
                <w:sz w:val="20"/>
                <w:szCs w:val="20"/>
              </w:rPr>
              <w:t>4</w:t>
            </w:r>
            <w:r w:rsidR="00AA6E49">
              <w:rPr>
                <w:sz w:val="20"/>
                <w:szCs w:val="20"/>
              </w:rPr>
              <w:t>.98 ea</w:t>
            </w:r>
          </w:p>
        </w:tc>
        <w:tc>
          <w:tcPr>
            <w:tcW w:w="1980" w:type="dxa"/>
          </w:tcPr>
          <w:p w14:paraId="0E27CCB3" w14:textId="524531B9" w:rsidR="003B04CB" w:rsidRDefault="00A13FA7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AA6E49" w14:paraId="184C0EC1" w14:textId="77777777" w:rsidTr="00B2691F">
        <w:tc>
          <w:tcPr>
            <w:tcW w:w="535" w:type="dxa"/>
          </w:tcPr>
          <w:p w14:paraId="3E604495" w14:textId="36AF7AD7" w:rsidR="00AA6E49" w:rsidRDefault="0032316E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50" w:type="dxa"/>
            <w:gridSpan w:val="2"/>
          </w:tcPr>
          <w:p w14:paraId="0E33DF80" w14:textId="0107E3AD" w:rsidR="00AA6E49" w:rsidRPr="006B0ABC" w:rsidRDefault="00AA6E49" w:rsidP="00B2691F">
            <w:pPr>
              <w:pBdr>
                <w:between w:val="single" w:sz="4" w:space="1" w:color="auto"/>
              </w:pBdr>
              <w:spacing w:line="276" w:lineRule="auto"/>
              <w:rPr>
                <w:sz w:val="20"/>
                <w:szCs w:val="20"/>
              </w:rPr>
            </w:pPr>
            <w:r w:rsidRPr="006B0ABC">
              <w:rPr>
                <w:sz w:val="20"/>
                <w:szCs w:val="20"/>
              </w:rPr>
              <w:t xml:space="preserve">Hillman </w:t>
            </w:r>
            <w:r w:rsidR="0032316E">
              <w:rPr>
                <w:sz w:val="20"/>
                <w:szCs w:val="20"/>
              </w:rPr>
              <w:t xml:space="preserve">        1.03 </w:t>
            </w:r>
            <w:proofErr w:type="spellStart"/>
            <w:proofErr w:type="gramStart"/>
            <w:r w:rsidR="0032316E">
              <w:rPr>
                <w:sz w:val="20"/>
                <w:szCs w:val="20"/>
              </w:rPr>
              <w:t>lbs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691B29">
              <w:rPr>
                <w:sz w:val="20"/>
                <w:szCs w:val="20"/>
              </w:rPr>
              <w:t>(</w:t>
            </w:r>
            <w:proofErr w:type="gramEnd"/>
            <w:r w:rsidR="00691B29">
              <w:rPr>
                <w:sz w:val="20"/>
                <w:szCs w:val="20"/>
              </w:rPr>
              <w:t xml:space="preserve">2 piece pack) 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260" w:type="dxa"/>
            <w:vAlign w:val="bottom"/>
          </w:tcPr>
          <w:p w14:paraId="7711DD08" w14:textId="07589DC1" w:rsidR="00AA6E49" w:rsidRDefault="00AA6E49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91B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.98 ea</w:t>
            </w:r>
          </w:p>
        </w:tc>
        <w:tc>
          <w:tcPr>
            <w:tcW w:w="1980" w:type="dxa"/>
          </w:tcPr>
          <w:p w14:paraId="03596A34" w14:textId="439157CE" w:rsidR="00AA6E49" w:rsidRDefault="00A13FA7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AA6E49" w14:paraId="38E04B1F" w14:textId="77777777" w:rsidTr="00B2691F">
        <w:tc>
          <w:tcPr>
            <w:tcW w:w="535" w:type="dxa"/>
          </w:tcPr>
          <w:p w14:paraId="1F2E50F9" w14:textId="2ABBD172" w:rsidR="00AA6E49" w:rsidRDefault="0032316E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50" w:type="dxa"/>
            <w:gridSpan w:val="2"/>
          </w:tcPr>
          <w:p w14:paraId="4EE5155B" w14:textId="19B643D6" w:rsidR="00AA6E49" w:rsidRPr="006B0ABC" w:rsidRDefault="0032316E" w:rsidP="00B2691F">
            <w:pPr>
              <w:pBdr>
                <w:between w:val="single" w:sz="4" w:space="1" w:color="auto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Hillman         2.00 </w:t>
            </w:r>
            <w:proofErr w:type="spellStart"/>
            <w:proofErr w:type="gramStart"/>
            <w:r>
              <w:rPr>
                <w:sz w:val="20"/>
                <w:szCs w:val="20"/>
              </w:rPr>
              <w:t>lbs</w:t>
            </w:r>
            <w:proofErr w:type="spellEnd"/>
            <w:r w:rsidR="00AA6E49" w:rsidRPr="006B0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91B29">
              <w:rPr>
                <w:sz w:val="20"/>
                <w:szCs w:val="20"/>
              </w:rPr>
              <w:t>(</w:t>
            </w:r>
            <w:proofErr w:type="gramEnd"/>
            <w:r w:rsidR="00691B29">
              <w:rPr>
                <w:sz w:val="20"/>
                <w:szCs w:val="20"/>
              </w:rPr>
              <w:t>2 piece pack)</w:t>
            </w:r>
            <w:r w:rsidR="00691B29" w:rsidRPr="006B0ABC">
              <w:rPr>
                <w:sz w:val="20"/>
                <w:szCs w:val="20"/>
              </w:rPr>
              <w:t xml:space="preserve"> </w:t>
            </w:r>
            <w:r w:rsidR="00AA6E49" w:rsidRPr="006B0ABC">
              <w:rPr>
                <w:sz w:val="20"/>
                <w:szCs w:val="20"/>
              </w:rPr>
              <w:t xml:space="preserve">                   </w:t>
            </w:r>
            <w:r w:rsidR="00AA6E49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260" w:type="dxa"/>
            <w:vAlign w:val="bottom"/>
          </w:tcPr>
          <w:p w14:paraId="4571270A" w14:textId="42A7ADFF" w:rsidR="00AA6E49" w:rsidRDefault="00691B29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$4.98 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20F38273" w14:textId="39E24C42" w:rsidR="00AA6E49" w:rsidRDefault="00A13FA7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Lowe’s</w:t>
            </w:r>
          </w:p>
        </w:tc>
      </w:tr>
      <w:tr w:rsidR="0032316E" w14:paraId="1AB53E4E" w14:textId="77777777" w:rsidTr="00B2691F">
        <w:tc>
          <w:tcPr>
            <w:tcW w:w="535" w:type="dxa"/>
          </w:tcPr>
          <w:p w14:paraId="17E6D888" w14:textId="3623E4B8" w:rsidR="0032316E" w:rsidRDefault="0032316E" w:rsidP="00B2691F">
            <w:pPr>
              <w:pBdr>
                <w:between w:val="single" w:sz="4" w:space="1" w:color="auto"/>
              </w:pBd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50" w:type="dxa"/>
            <w:gridSpan w:val="2"/>
          </w:tcPr>
          <w:p w14:paraId="0E0D9F78" w14:textId="2736AB81" w:rsidR="0032316E" w:rsidRDefault="0032316E" w:rsidP="00B2691F">
            <w:pPr>
              <w:pBdr>
                <w:between w:val="single" w:sz="4" w:space="1" w:color="auto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Hillman         4.76 </w:t>
            </w:r>
            <w:proofErr w:type="spellStart"/>
            <w:proofErr w:type="gramStart"/>
            <w:r>
              <w:rPr>
                <w:sz w:val="20"/>
                <w:szCs w:val="20"/>
              </w:rPr>
              <w:t>lbs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>2 piece pack</w:t>
            </w:r>
          </w:p>
        </w:tc>
        <w:tc>
          <w:tcPr>
            <w:tcW w:w="1260" w:type="dxa"/>
            <w:vAlign w:val="bottom"/>
          </w:tcPr>
          <w:p w14:paraId="3BAB6BB4" w14:textId="4A690E8F" w:rsidR="0032316E" w:rsidRDefault="0032316E" w:rsidP="00B2691F">
            <w:pPr>
              <w:pBdr>
                <w:between w:val="single" w:sz="4" w:space="1" w:color="auto"/>
              </w:pBd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$4.98 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</w:p>
        </w:tc>
        <w:tc>
          <w:tcPr>
            <w:tcW w:w="1980" w:type="dxa"/>
          </w:tcPr>
          <w:p w14:paraId="3A4F9934" w14:textId="2A4C384A" w:rsidR="0032316E" w:rsidRDefault="0032316E" w:rsidP="00B2691F">
            <w:pPr>
              <w:pBdr>
                <w:between w:val="single" w:sz="4" w:space="1" w:color="auto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Lowe’s</w:t>
            </w:r>
          </w:p>
        </w:tc>
      </w:tr>
    </w:tbl>
    <w:p w14:paraId="1276D8CF" w14:textId="4B56A33B" w:rsidR="00E245C8" w:rsidRDefault="00E245C8" w:rsidP="00691B29"/>
    <w:p w14:paraId="3854F4D3" w14:textId="3B62580F" w:rsidR="00A330E1" w:rsidRPr="00A330E1" w:rsidRDefault="00341231" w:rsidP="009C12C9">
      <w:pPr>
        <w:rPr>
          <w:b/>
          <w:sz w:val="28"/>
          <w:szCs w:val="28"/>
        </w:rPr>
      </w:pPr>
      <w:r>
        <w:br w:type="page"/>
      </w:r>
      <w:r w:rsidR="00A13FA7" w:rsidRPr="003C78EA">
        <w:rPr>
          <w:b/>
          <w:sz w:val="28"/>
          <w:szCs w:val="28"/>
        </w:rPr>
        <w:lastRenderedPageBreak/>
        <w:t>DIRECTION</w:t>
      </w:r>
      <w:r w:rsidR="00A330E1">
        <w:rPr>
          <w:b/>
          <w:sz w:val="28"/>
          <w:szCs w:val="28"/>
        </w:rPr>
        <w:t>S</w:t>
      </w:r>
      <w:r w:rsidR="00324EB8">
        <w:rPr>
          <w:b/>
          <w:sz w:val="28"/>
          <w:szCs w:val="28"/>
        </w:rPr>
        <w:t xml:space="preserve"> ON HOW TO MAKE</w:t>
      </w:r>
    </w:p>
    <w:p w14:paraId="49FA62A5" w14:textId="77777777" w:rsidR="009C12C9" w:rsidRDefault="009C12C9" w:rsidP="009C12C9"/>
    <w:p w14:paraId="50732AC4" w14:textId="0BEFFA14" w:rsidR="00647430" w:rsidRPr="00650722" w:rsidRDefault="00304851" w:rsidP="00647430">
      <w:pPr>
        <w:rPr>
          <w:b/>
          <w:bCs/>
        </w:rPr>
      </w:pPr>
      <w:r w:rsidRPr="00650722">
        <w:rPr>
          <w:b/>
          <w:bCs/>
        </w:rPr>
        <w:t xml:space="preserve">The </w:t>
      </w:r>
      <w:r w:rsidR="00A330E1" w:rsidRPr="00650722">
        <w:rPr>
          <w:b/>
          <w:bCs/>
        </w:rPr>
        <w:t>Hand and Forearm</w:t>
      </w:r>
      <w:r w:rsidRPr="00650722">
        <w:rPr>
          <w:b/>
          <w:bCs/>
        </w:rPr>
        <w:t xml:space="preserve"> Gym </w:t>
      </w:r>
      <w:r w:rsidR="00650722">
        <w:rPr>
          <w:b/>
          <w:bCs/>
        </w:rPr>
        <w:t xml:space="preserve">PVC structure </w:t>
      </w:r>
      <w:r w:rsidRPr="00650722">
        <w:rPr>
          <w:b/>
          <w:bCs/>
        </w:rPr>
        <w:t xml:space="preserve">is built from the bottom </w:t>
      </w:r>
      <w:proofErr w:type="gramStart"/>
      <w:r w:rsidRPr="00650722">
        <w:rPr>
          <w:b/>
          <w:bCs/>
        </w:rPr>
        <w:t>up</w:t>
      </w:r>
      <w:proofErr w:type="gramEnd"/>
    </w:p>
    <w:p w14:paraId="050481BD" w14:textId="3AABF690" w:rsidR="00647430" w:rsidRDefault="00647430" w:rsidP="00647430">
      <w:pPr>
        <w:pStyle w:val="ListParagraph"/>
        <w:numPr>
          <w:ilvl w:val="0"/>
          <w:numId w:val="9"/>
        </w:numPr>
      </w:pPr>
      <w:r>
        <w:t>Take one 14</w:t>
      </w:r>
      <w:r w:rsidR="00CD72E3">
        <w:t>-</w:t>
      </w:r>
      <w:r>
        <w:t xml:space="preserve">inch PVC pipe and slide </w:t>
      </w:r>
      <w:r w:rsidR="00964023">
        <w:t xml:space="preserve">four </w:t>
      </w:r>
      <w:r>
        <w:t>hose clamps to</w:t>
      </w:r>
      <w:r w:rsidR="00964023">
        <w:t>ward</w:t>
      </w:r>
      <w:r>
        <w:t xml:space="preserve"> the middle and tighten</w:t>
      </w:r>
      <w:r w:rsidR="00964023">
        <w:t xml:space="preserve"> with the Husky </w:t>
      </w:r>
      <w:proofErr w:type="spellStart"/>
      <w:r w:rsidR="00964023">
        <w:t>nutdriver</w:t>
      </w:r>
      <w:proofErr w:type="spellEnd"/>
      <w:r>
        <w:t xml:space="preserve">. </w:t>
      </w:r>
      <w:r w:rsidR="009B0926">
        <w:t xml:space="preserve"> </w:t>
      </w:r>
      <w:r w:rsidR="003D3956">
        <w:t>Fasten</w:t>
      </w:r>
      <w:r>
        <w:t xml:space="preserve"> one </w:t>
      </w:r>
      <w:r w:rsidR="000200D4">
        <w:t xml:space="preserve">3-way side </w:t>
      </w:r>
      <w:r>
        <w:t>elbow to each end.</w:t>
      </w:r>
    </w:p>
    <w:p w14:paraId="35BFEB65" w14:textId="58FC3E64" w:rsidR="00647430" w:rsidRDefault="00647430" w:rsidP="00647430">
      <w:pPr>
        <w:pStyle w:val="ListParagraph"/>
        <w:numPr>
          <w:ilvl w:val="0"/>
          <w:numId w:val="9"/>
        </w:numPr>
      </w:pPr>
      <w:r>
        <w:t xml:space="preserve">To each </w:t>
      </w:r>
      <w:r w:rsidR="00B84CCA">
        <w:t xml:space="preserve">3-way side </w:t>
      </w:r>
      <w:r>
        <w:t xml:space="preserve">elbow add one </w:t>
      </w:r>
      <w:r w:rsidR="000A4583">
        <w:t>1/2-inch</w:t>
      </w:r>
      <w:r>
        <w:t xml:space="preserve"> pipe to each end and then add a </w:t>
      </w:r>
      <w:r w:rsidR="00295D82">
        <w:t>T</w:t>
      </w:r>
      <w:r w:rsidR="000200D4">
        <w:t>ee</w:t>
      </w:r>
      <w:r w:rsidR="00295D82">
        <w:t xml:space="preserve"> </w:t>
      </w:r>
      <w:r>
        <w:t>connector to each side</w:t>
      </w:r>
      <w:r w:rsidR="00295D82">
        <w:t>.  Once connected</w:t>
      </w:r>
      <w:r w:rsidR="00B84CCA">
        <w:t>,</w:t>
      </w:r>
      <w:r w:rsidR="00295D82">
        <w:t xml:space="preserve"> add an additional </w:t>
      </w:r>
      <w:r w:rsidR="000A4583">
        <w:t>1/2-inch</w:t>
      </w:r>
      <w:r w:rsidR="00295D82">
        <w:t xml:space="preserve"> pipe to the other side of the T</w:t>
      </w:r>
      <w:r w:rsidR="000200D4">
        <w:t>ee</w:t>
      </w:r>
      <w:r w:rsidR="00295D82">
        <w:t xml:space="preserve"> connector.</w:t>
      </w:r>
    </w:p>
    <w:p w14:paraId="0C023E61" w14:textId="0FD452AC" w:rsidR="00295D82" w:rsidRDefault="00295D82" w:rsidP="00647430">
      <w:pPr>
        <w:pStyle w:val="ListParagraph"/>
        <w:numPr>
          <w:ilvl w:val="0"/>
          <w:numId w:val="9"/>
        </w:numPr>
      </w:pPr>
      <w:r>
        <w:t xml:space="preserve">Add a final </w:t>
      </w:r>
      <w:r w:rsidR="00B84CCA">
        <w:t xml:space="preserve">3-way side </w:t>
      </w:r>
      <w:r>
        <w:t xml:space="preserve">elbow to the </w:t>
      </w:r>
      <w:r w:rsidR="000A4583">
        <w:t>1/2-inch</w:t>
      </w:r>
      <w:r>
        <w:t xml:space="preserve"> pipe.</w:t>
      </w:r>
    </w:p>
    <w:p w14:paraId="29C91F59" w14:textId="49D605D7" w:rsidR="00261303" w:rsidRDefault="00295D82" w:rsidP="00261303">
      <w:pPr>
        <w:pStyle w:val="ListParagraph"/>
        <w:numPr>
          <w:ilvl w:val="0"/>
          <w:numId w:val="9"/>
        </w:numPr>
      </w:pPr>
      <w:r>
        <w:t>Cut 1</w:t>
      </w:r>
      <w:r w:rsidR="00CD72E3">
        <w:t>-</w:t>
      </w:r>
      <w:r>
        <w:t xml:space="preserve">inch strips of </w:t>
      </w:r>
      <w:proofErr w:type="spellStart"/>
      <w:r>
        <w:t>dycem</w:t>
      </w:r>
      <w:proofErr w:type="spellEnd"/>
      <w:r>
        <w:t xml:space="preserve"> and wrap around each end of the </w:t>
      </w:r>
      <w:r w:rsidR="00CD72E3">
        <w:t>14-inch</w:t>
      </w:r>
      <w:r>
        <w:t xml:space="preserve"> pipe.  Take </w:t>
      </w:r>
      <w:r w:rsidR="00CD72E3">
        <w:t>two</w:t>
      </w:r>
      <w:r>
        <w:t xml:space="preserve"> suction cups and place a zip tie through each opening at the top. Attach </w:t>
      </w:r>
      <w:r w:rsidR="00B84CCA">
        <w:t xml:space="preserve">them </w:t>
      </w:r>
      <w:r>
        <w:t>to the bottom of the 1</w:t>
      </w:r>
      <w:r w:rsidR="00CD72E3">
        <w:t>-</w:t>
      </w:r>
      <w:r>
        <w:t xml:space="preserve">inch pipe on either side, on top of the </w:t>
      </w:r>
      <w:proofErr w:type="spellStart"/>
      <w:r>
        <w:t>dycem</w:t>
      </w:r>
      <w:proofErr w:type="spellEnd"/>
      <w:r>
        <w:t xml:space="preserve">. </w:t>
      </w:r>
      <w:r w:rsidR="00261303">
        <w:t xml:space="preserve"> Take </w:t>
      </w:r>
      <w:r w:rsidR="00CD72E3">
        <w:t>four</w:t>
      </w:r>
      <w:r w:rsidR="00261303">
        <w:t xml:space="preserve"> more </w:t>
      </w:r>
      <w:r w:rsidR="00CD72E3">
        <w:t>1-</w:t>
      </w:r>
      <w:r w:rsidR="00261303">
        <w:t xml:space="preserve">inch strips of </w:t>
      </w:r>
      <w:proofErr w:type="spellStart"/>
      <w:r w:rsidR="00261303">
        <w:t>dycem</w:t>
      </w:r>
      <w:proofErr w:type="spellEnd"/>
      <w:r w:rsidR="00261303">
        <w:t xml:space="preserve"> and wrap around each of the </w:t>
      </w:r>
      <w:r w:rsidR="000A4583">
        <w:t>1/2-inch</w:t>
      </w:r>
      <w:r w:rsidR="00261303">
        <w:t xml:space="preserve"> pipes.  Once applied, then a</w:t>
      </w:r>
      <w:r>
        <w:t xml:space="preserve">ttach </w:t>
      </w:r>
      <w:r w:rsidR="00CD72E3">
        <w:t>two</w:t>
      </w:r>
      <w:r>
        <w:t xml:space="preserve"> suctions </w:t>
      </w:r>
      <w:r w:rsidR="00261303">
        <w:t xml:space="preserve">with the zip ties </w:t>
      </w:r>
      <w:r>
        <w:t>on both sides</w:t>
      </w:r>
      <w:r w:rsidR="00261303">
        <w:t>,</w:t>
      </w:r>
      <w:r>
        <w:t xml:space="preserve"> under the </w:t>
      </w:r>
      <w:r w:rsidR="000A4583">
        <w:t>1/2-inch</w:t>
      </w:r>
      <w:r>
        <w:t xml:space="preserve"> pipes</w:t>
      </w:r>
      <w:r w:rsidR="00261303">
        <w:t>.</w:t>
      </w:r>
    </w:p>
    <w:p w14:paraId="6A55AD00" w14:textId="6C0AF5FD" w:rsidR="00261303" w:rsidRDefault="00261303" w:rsidP="00261303">
      <w:pPr>
        <w:pStyle w:val="ListParagraph"/>
        <w:numPr>
          <w:ilvl w:val="0"/>
          <w:numId w:val="9"/>
        </w:numPr>
      </w:pPr>
      <w:r>
        <w:t>Take the six 12</w:t>
      </w:r>
      <w:r w:rsidR="00CD72E3">
        <w:t>-</w:t>
      </w:r>
      <w:r>
        <w:t xml:space="preserve">inch pipes and place them vertically into the </w:t>
      </w:r>
      <w:r w:rsidR="00CD72E3">
        <w:t>four</w:t>
      </w:r>
      <w:r>
        <w:t xml:space="preserve"> </w:t>
      </w:r>
      <w:r w:rsidR="00650722">
        <w:t xml:space="preserve">3-way side </w:t>
      </w:r>
      <w:r>
        <w:t xml:space="preserve">elbows and </w:t>
      </w:r>
      <w:r w:rsidR="00CD72E3">
        <w:t>two</w:t>
      </w:r>
      <w:r>
        <w:t xml:space="preserve"> connectors.</w:t>
      </w:r>
    </w:p>
    <w:p w14:paraId="1E21B553" w14:textId="359C13A1" w:rsidR="00261303" w:rsidRDefault="00650722" w:rsidP="00261303">
      <w:pPr>
        <w:pStyle w:val="ListParagraph"/>
        <w:numPr>
          <w:ilvl w:val="0"/>
          <w:numId w:val="9"/>
        </w:numPr>
      </w:pPr>
      <w:r>
        <w:t>Fasten</w:t>
      </w:r>
      <w:r w:rsidR="00261303">
        <w:t xml:space="preserve"> </w:t>
      </w:r>
      <w:r w:rsidR="00CD72E3">
        <w:t>two</w:t>
      </w:r>
      <w:r w:rsidR="00261303">
        <w:t xml:space="preserve"> hose clamps </w:t>
      </w:r>
      <w:r w:rsidR="00CC3AF5">
        <w:t>on the on the vertical PVC pipes (connected at the end of the horizontal PVC pipe).</w:t>
      </w:r>
    </w:p>
    <w:p w14:paraId="303F7600" w14:textId="521DE7BD" w:rsidR="00CC3AF5" w:rsidRDefault="00650722" w:rsidP="00261303">
      <w:pPr>
        <w:pStyle w:val="ListParagraph"/>
        <w:numPr>
          <w:ilvl w:val="0"/>
          <w:numId w:val="9"/>
        </w:numPr>
      </w:pPr>
      <w:r>
        <w:t>Fasten</w:t>
      </w:r>
      <w:r w:rsidR="00CC3AF5">
        <w:t xml:space="preserve"> </w:t>
      </w:r>
      <w:r w:rsidR="00CD72E3">
        <w:t>two</w:t>
      </w:r>
      <w:r w:rsidR="00CC3AF5">
        <w:t xml:space="preserve"> hose clamps on the two middle vertical PVC pipes (one on each side).</w:t>
      </w:r>
    </w:p>
    <w:p w14:paraId="36F33AB8" w14:textId="325D0870" w:rsidR="00CC3AF5" w:rsidRDefault="00CC3AF5" w:rsidP="00261303">
      <w:pPr>
        <w:pStyle w:val="ListParagraph"/>
        <w:numPr>
          <w:ilvl w:val="0"/>
          <w:numId w:val="9"/>
        </w:numPr>
      </w:pPr>
      <w:r>
        <w:t>Add the final two vertical PVC pipes to the elbows.</w:t>
      </w:r>
    </w:p>
    <w:p w14:paraId="09FE9016" w14:textId="77777777" w:rsidR="00CC3AF5" w:rsidRDefault="00CC3AF5" w:rsidP="00CC3AF5">
      <w:pPr>
        <w:pStyle w:val="ListParagraph"/>
      </w:pPr>
    </w:p>
    <w:p w14:paraId="48E02D81" w14:textId="77777777" w:rsidR="00FA0283" w:rsidRDefault="00CC3AF5" w:rsidP="00FA0283">
      <w:pPr>
        <w:pStyle w:val="ListParagraph"/>
        <w:ind w:left="0"/>
        <w:rPr>
          <w:b/>
          <w:bCs/>
        </w:rPr>
      </w:pPr>
      <w:r w:rsidRPr="00650722">
        <w:rPr>
          <w:b/>
          <w:bCs/>
        </w:rPr>
        <w:t xml:space="preserve">Complete </w:t>
      </w:r>
      <w:r w:rsidR="00650722">
        <w:rPr>
          <w:b/>
          <w:bCs/>
        </w:rPr>
        <w:t xml:space="preserve">the structure </w:t>
      </w:r>
      <w:r w:rsidRPr="00650722">
        <w:rPr>
          <w:b/>
          <w:bCs/>
        </w:rPr>
        <w:t xml:space="preserve">by </w:t>
      </w:r>
      <w:r w:rsidR="00650722">
        <w:rPr>
          <w:b/>
          <w:bCs/>
        </w:rPr>
        <w:t>a</w:t>
      </w:r>
      <w:r w:rsidRPr="00650722">
        <w:rPr>
          <w:b/>
          <w:bCs/>
        </w:rPr>
        <w:t xml:space="preserve">dding the </w:t>
      </w:r>
      <w:r w:rsidR="00650722">
        <w:rPr>
          <w:b/>
          <w:bCs/>
        </w:rPr>
        <w:t>t</w:t>
      </w:r>
      <w:r w:rsidRPr="00650722">
        <w:rPr>
          <w:b/>
          <w:bCs/>
        </w:rPr>
        <w:t>op</w:t>
      </w:r>
      <w:r w:rsidR="00650722">
        <w:rPr>
          <w:b/>
          <w:bCs/>
        </w:rPr>
        <w:t>:</w:t>
      </w:r>
    </w:p>
    <w:p w14:paraId="6DCC8A94" w14:textId="77777777" w:rsidR="00FA0283" w:rsidRDefault="00FA0283" w:rsidP="00FA0283">
      <w:pPr>
        <w:pStyle w:val="ListParagraph"/>
        <w:ind w:left="396"/>
        <w:rPr>
          <w:b/>
          <w:bCs/>
        </w:rPr>
      </w:pPr>
    </w:p>
    <w:p w14:paraId="41FC9036" w14:textId="48833D1E" w:rsidR="00CC3AF5" w:rsidRDefault="00CC3AF5" w:rsidP="00FA0283">
      <w:pPr>
        <w:pStyle w:val="ListParagraph"/>
        <w:ind w:left="396"/>
      </w:pPr>
      <w:r>
        <w:t xml:space="preserve">Place </w:t>
      </w:r>
      <w:r w:rsidR="00CD72E3">
        <w:t>four</w:t>
      </w:r>
      <w:r>
        <w:t xml:space="preserve"> hose clamps to the </w:t>
      </w:r>
      <w:r w:rsidR="00CD72E3">
        <w:t>14-inch</w:t>
      </w:r>
      <w:r>
        <w:t xml:space="preserve"> PVC pipe and tighten to prevent sliding.</w:t>
      </w:r>
      <w:r w:rsidR="005068E2">
        <w:t xml:space="preserve"> Add one elbow</w:t>
      </w:r>
      <w:r w:rsidR="00C4651B">
        <w:t xml:space="preserve">, </w:t>
      </w:r>
      <w:r w:rsidR="005068E2">
        <w:t xml:space="preserve">then the </w:t>
      </w:r>
      <w:r w:rsidR="00CD72E3">
        <w:t>14-inch</w:t>
      </w:r>
      <w:r w:rsidR="005068E2">
        <w:t xml:space="preserve"> pipe and attach the other elbow</w:t>
      </w:r>
      <w:r w:rsidR="00C4651B">
        <w:t xml:space="preserve"> (</w:t>
      </w:r>
      <w:r w:rsidR="00650722">
        <w:t xml:space="preserve">it </w:t>
      </w:r>
      <w:r w:rsidR="00C4651B">
        <w:t xml:space="preserve">will sit directly above the other pipe with hose clamps).  Add two </w:t>
      </w:r>
      <w:r w:rsidR="000A4583">
        <w:t>1/2-inch</w:t>
      </w:r>
      <w:r w:rsidR="00C4651B">
        <w:t xml:space="preserve"> pipe</w:t>
      </w:r>
      <w:r w:rsidR="00650722">
        <w:t>s</w:t>
      </w:r>
      <w:r w:rsidR="00C4651B">
        <w:t xml:space="preserve"> to the elbow, followed by the T</w:t>
      </w:r>
      <w:r w:rsidR="00CD72E3">
        <w:t>ee</w:t>
      </w:r>
      <w:r w:rsidR="00C4651B">
        <w:t xml:space="preserve"> connectors.  Attach the last </w:t>
      </w:r>
      <w:r w:rsidR="000A4583">
        <w:t>1/2-inch</w:t>
      </w:r>
      <w:r w:rsidR="00C4651B">
        <w:t xml:space="preserve"> pipes and then the elbows.  Place the final </w:t>
      </w:r>
      <w:r w:rsidR="00CD72E3">
        <w:t>14-inch</w:t>
      </w:r>
      <w:r w:rsidR="00C4651B">
        <w:t xml:space="preserve"> PVC pipe </w:t>
      </w:r>
      <w:r w:rsidR="006C6C74">
        <w:t>between the</w:t>
      </w:r>
      <w:r w:rsidR="000200D4">
        <w:t xml:space="preserve"> two </w:t>
      </w:r>
      <w:r w:rsidR="006C6C74">
        <w:t>3-way elbow</w:t>
      </w:r>
      <w:r w:rsidR="000200D4">
        <w:t xml:space="preserve"> </w:t>
      </w:r>
      <w:proofErr w:type="gramStart"/>
      <w:r w:rsidR="000200D4">
        <w:t>corners</w:t>
      </w:r>
      <w:proofErr w:type="gramEnd"/>
    </w:p>
    <w:p w14:paraId="58A6C25E" w14:textId="77777777" w:rsidR="00FA0283" w:rsidRPr="00FA0283" w:rsidRDefault="00FA0283" w:rsidP="00FA0283">
      <w:pPr>
        <w:pStyle w:val="ListParagraph"/>
        <w:ind w:left="396"/>
        <w:rPr>
          <w:b/>
          <w:bCs/>
        </w:rPr>
      </w:pPr>
    </w:p>
    <w:p w14:paraId="20A3506B" w14:textId="0B8D7623" w:rsidR="00C4651B" w:rsidRPr="0032316E" w:rsidRDefault="00650722" w:rsidP="00FA0283">
      <w:pPr>
        <w:rPr>
          <w:b/>
          <w:bCs/>
          <w:sz w:val="24"/>
          <w:szCs w:val="24"/>
        </w:rPr>
      </w:pPr>
      <w:r w:rsidRPr="0032316E">
        <w:rPr>
          <w:b/>
          <w:bCs/>
          <w:sz w:val="24"/>
          <w:szCs w:val="24"/>
        </w:rPr>
        <w:t>Setting up the Hand and Forearm Gym</w:t>
      </w:r>
      <w:r w:rsidR="0032316E" w:rsidRPr="0032316E">
        <w:rPr>
          <w:b/>
          <w:bCs/>
          <w:sz w:val="24"/>
          <w:szCs w:val="24"/>
        </w:rPr>
        <w:t xml:space="preserve"> for Patient Use</w:t>
      </w:r>
      <w:r w:rsidRPr="0032316E">
        <w:rPr>
          <w:b/>
          <w:bCs/>
          <w:sz w:val="24"/>
          <w:szCs w:val="24"/>
        </w:rPr>
        <w:t>:</w:t>
      </w:r>
    </w:p>
    <w:p w14:paraId="1B2BFD94" w14:textId="63A828DF" w:rsidR="00DD6C10" w:rsidRDefault="00C4651B" w:rsidP="000125F2">
      <w:pPr>
        <w:pStyle w:val="ListParagraph"/>
        <w:numPr>
          <w:ilvl w:val="0"/>
          <w:numId w:val="14"/>
        </w:numPr>
      </w:pPr>
      <w:r>
        <w:t xml:space="preserve">Loosen all hose clamps and slide the smaller zip ties on the inner side and leave loose.  </w:t>
      </w:r>
    </w:p>
    <w:p w14:paraId="20062718" w14:textId="2316EEAC" w:rsidR="00C4651B" w:rsidRDefault="00DD6C10" w:rsidP="000125F2">
      <w:pPr>
        <w:pStyle w:val="ListParagraph"/>
        <w:numPr>
          <w:ilvl w:val="0"/>
          <w:numId w:val="14"/>
        </w:numPr>
      </w:pPr>
      <w:r>
        <w:t>Place a S hook on the zip tie and close the top of the S hook and then tighten the zip tie.</w:t>
      </w:r>
    </w:p>
    <w:p w14:paraId="3D9E8219" w14:textId="409519BA" w:rsidR="00DD6C10" w:rsidRDefault="00DD6C10" w:rsidP="000125F2">
      <w:pPr>
        <w:pStyle w:val="ListParagraph"/>
        <w:numPr>
          <w:ilvl w:val="0"/>
          <w:numId w:val="14"/>
        </w:numPr>
      </w:pPr>
      <w:r>
        <w:t xml:space="preserve">Cut </w:t>
      </w:r>
      <w:r w:rsidR="00CD72E3">
        <w:t>five</w:t>
      </w:r>
      <w:r>
        <w:t xml:space="preserve"> pieces of </w:t>
      </w:r>
      <w:proofErr w:type="spellStart"/>
      <w:r>
        <w:t>velfoam</w:t>
      </w:r>
      <w:proofErr w:type="spellEnd"/>
      <w:r>
        <w:t xml:space="preserve"> for finger loops.  Place the two edges together and punch a hole through them</w:t>
      </w:r>
      <w:r w:rsidR="00650722">
        <w:t xml:space="preserve"> with the Leather </w:t>
      </w:r>
      <w:r w:rsidR="002B2414">
        <w:t>Hole Punch</w:t>
      </w:r>
      <w:r>
        <w:t>.</w:t>
      </w:r>
    </w:p>
    <w:p w14:paraId="5F1E4B70" w14:textId="4CAE7EC8" w:rsidR="00DD6C10" w:rsidRDefault="00DD6C10" w:rsidP="000125F2">
      <w:pPr>
        <w:pStyle w:val="ListParagraph"/>
        <w:numPr>
          <w:ilvl w:val="0"/>
          <w:numId w:val="14"/>
        </w:numPr>
      </w:pPr>
      <w:r>
        <w:t xml:space="preserve">Take the Power Pro braided line </w:t>
      </w:r>
      <w:r w:rsidR="002B2414">
        <w:t>and</w:t>
      </w:r>
      <w:r>
        <w:t xml:space="preserve"> thread through the openings of the finger loops and knot.  </w:t>
      </w:r>
      <w:r w:rsidR="002B2414">
        <w:t>Reserve some</w:t>
      </w:r>
      <w:r>
        <w:t xml:space="preserve"> length to be attached to the </w:t>
      </w:r>
      <w:r w:rsidR="00DB4D2F">
        <w:t>springs</w:t>
      </w:r>
      <w:r>
        <w:t>.</w:t>
      </w:r>
    </w:p>
    <w:p w14:paraId="5EFE7912" w14:textId="77777777" w:rsidR="00FA0283" w:rsidRDefault="00FA0283" w:rsidP="00FA0283">
      <w:pPr>
        <w:pStyle w:val="ListParagraph"/>
        <w:ind w:left="756"/>
      </w:pPr>
    </w:p>
    <w:p w14:paraId="180B028E" w14:textId="609C21BD" w:rsidR="00A62089" w:rsidRPr="000125F2" w:rsidRDefault="00A62089" w:rsidP="00FA0283">
      <w:pPr>
        <w:rPr>
          <w:b/>
          <w:bCs/>
        </w:rPr>
      </w:pPr>
      <w:r w:rsidRPr="000125F2">
        <w:rPr>
          <w:b/>
          <w:bCs/>
        </w:rPr>
        <w:t>Finger Flexion/Extension</w:t>
      </w:r>
    </w:p>
    <w:p w14:paraId="5D168266" w14:textId="77777777" w:rsidR="00782722" w:rsidRDefault="00DD6C10" w:rsidP="00782722">
      <w:pPr>
        <w:pStyle w:val="ListParagraph"/>
        <w:numPr>
          <w:ilvl w:val="0"/>
          <w:numId w:val="16"/>
        </w:numPr>
      </w:pPr>
      <w:r>
        <w:t xml:space="preserve">Determine </w:t>
      </w:r>
      <w:r w:rsidR="00FA0283">
        <w:t xml:space="preserve">the </w:t>
      </w:r>
      <w:r>
        <w:t xml:space="preserve">exercise </w:t>
      </w:r>
      <w:r w:rsidR="00FA0283">
        <w:t>the patient</w:t>
      </w:r>
      <w:r>
        <w:t xml:space="preserve"> is going to complete and set patient up into the position. </w:t>
      </w:r>
      <w:r w:rsidR="001417EC">
        <w:t xml:space="preserve"> Add the black foa</w:t>
      </w:r>
      <w:r w:rsidR="004E4D8D">
        <w:t>m</w:t>
      </w:r>
      <w:r>
        <w:t xml:space="preserve"> wedges </w:t>
      </w:r>
      <w:r w:rsidR="004E4D8D">
        <w:t xml:space="preserve">(Slant Board Calf Stretchers) </w:t>
      </w:r>
      <w:r>
        <w:t>as needed</w:t>
      </w:r>
      <w:r w:rsidR="004E4D8D">
        <w:t xml:space="preserve"> to position the wrist and fingers</w:t>
      </w:r>
      <w:r w:rsidR="001F39DA">
        <w:t xml:space="preserve"> for extension or flexion.</w:t>
      </w:r>
      <w:r>
        <w:t xml:space="preserve">  </w:t>
      </w:r>
      <w:r w:rsidR="00782722">
        <w:t xml:space="preserve">Velcro straps and </w:t>
      </w:r>
      <w:proofErr w:type="spellStart"/>
      <w:r w:rsidR="00782722">
        <w:t>dycem</w:t>
      </w:r>
      <w:proofErr w:type="spellEnd"/>
      <w:r w:rsidR="00782722">
        <w:t xml:space="preserve"> can help with securing the patient’s forearm and prevent slipping during use.</w:t>
      </w:r>
    </w:p>
    <w:p w14:paraId="6D6B7A27" w14:textId="43956DD4" w:rsidR="00A62089" w:rsidRDefault="00A62089" w:rsidP="000125F2">
      <w:pPr>
        <w:pStyle w:val="ListParagraph"/>
        <w:numPr>
          <w:ilvl w:val="0"/>
          <w:numId w:val="15"/>
        </w:numPr>
      </w:pPr>
      <w:r>
        <w:t>Place springs onto the S hooks.</w:t>
      </w:r>
    </w:p>
    <w:p w14:paraId="4B7EC907" w14:textId="4DB408F7" w:rsidR="00DD6C10" w:rsidRDefault="00DD6C10" w:rsidP="000125F2">
      <w:pPr>
        <w:pStyle w:val="ListParagraph"/>
        <w:numPr>
          <w:ilvl w:val="0"/>
          <w:numId w:val="15"/>
        </w:numPr>
      </w:pPr>
      <w:r>
        <w:lastRenderedPageBreak/>
        <w:t>Take the end of the braided line</w:t>
      </w:r>
      <w:r w:rsidR="00E15A2A">
        <w:t xml:space="preserve"> attached to each finger loop</w:t>
      </w:r>
      <w:r>
        <w:t xml:space="preserve"> and tie to </w:t>
      </w:r>
      <w:r w:rsidR="00E15A2A">
        <w:t>a</w:t>
      </w:r>
      <w:r>
        <w:t xml:space="preserve"> key hook</w:t>
      </w:r>
      <w:r w:rsidR="001F39DA">
        <w:t xml:space="preserve">. </w:t>
      </w:r>
      <w:r w:rsidR="00A62089">
        <w:t xml:space="preserve"> </w:t>
      </w:r>
      <w:r w:rsidR="001F39DA">
        <w:t>A</w:t>
      </w:r>
      <w:r w:rsidR="00A62089">
        <w:t xml:space="preserve">djust for length and cut </w:t>
      </w:r>
      <w:r w:rsidR="001F39DA">
        <w:t xml:space="preserve">the </w:t>
      </w:r>
      <w:r w:rsidR="00A62089">
        <w:t>remaining braided line.  Attach the key hook</w:t>
      </w:r>
      <w:r w:rsidR="00E15A2A">
        <w:t>s</w:t>
      </w:r>
      <w:r w:rsidR="00A62089">
        <w:t xml:space="preserve"> to the bottom of the spring</w:t>
      </w:r>
      <w:r w:rsidR="00782722">
        <w:t>s</w:t>
      </w:r>
      <w:r w:rsidR="00A62089">
        <w:t xml:space="preserve">.  </w:t>
      </w:r>
    </w:p>
    <w:p w14:paraId="01E3F085" w14:textId="07531B2D" w:rsidR="00A62089" w:rsidRPr="001F39DA" w:rsidRDefault="00A62089" w:rsidP="001F39DA">
      <w:pPr>
        <w:rPr>
          <w:b/>
          <w:bCs/>
        </w:rPr>
      </w:pPr>
      <w:r w:rsidRPr="001F39DA">
        <w:rPr>
          <w:b/>
          <w:bCs/>
        </w:rPr>
        <w:t>Wrist Flexion/Extension</w:t>
      </w:r>
    </w:p>
    <w:p w14:paraId="14DB48B2" w14:textId="333CF18E" w:rsidR="00A62089" w:rsidRDefault="00A674D1" w:rsidP="00C4586A">
      <w:pPr>
        <w:pStyle w:val="ListParagraph"/>
        <w:numPr>
          <w:ilvl w:val="0"/>
          <w:numId w:val="16"/>
        </w:numPr>
      </w:pPr>
      <w:r w:rsidRPr="00A674D1">
        <w:t xml:space="preserve">Measure </w:t>
      </w:r>
      <w:proofErr w:type="spellStart"/>
      <w:r w:rsidRPr="00A674D1">
        <w:t>velfoam</w:t>
      </w:r>
      <w:proofErr w:type="spellEnd"/>
      <w:r>
        <w:t xml:space="preserve"> around </w:t>
      </w:r>
      <w:r w:rsidR="001F39DA">
        <w:t xml:space="preserve">the patient’s </w:t>
      </w:r>
      <w:r>
        <w:t xml:space="preserve">hand. Punch </w:t>
      </w:r>
      <w:r w:rsidR="00CD72E3">
        <w:t>two</w:t>
      </w:r>
      <w:r>
        <w:t xml:space="preserve"> holes on the top of the hand and </w:t>
      </w:r>
      <w:r w:rsidR="00CD72E3">
        <w:t>two</w:t>
      </w:r>
      <w:r>
        <w:t xml:space="preserve"> on the palm</w:t>
      </w:r>
      <w:r w:rsidR="006C104C">
        <w:t>a</w:t>
      </w:r>
      <w:r>
        <w:t xml:space="preserve">r surface of hand.  Take the braided line and </w:t>
      </w:r>
      <w:r w:rsidR="00D932E7">
        <w:t>thread it</w:t>
      </w:r>
      <w:r>
        <w:t xml:space="preserve"> through the top two holes and</w:t>
      </w:r>
      <w:r w:rsidR="00D932E7">
        <w:t xml:space="preserve"> make a</w:t>
      </w:r>
      <w:r>
        <w:t xml:space="preserve"> kno</w:t>
      </w:r>
      <w:r w:rsidR="001F39DA">
        <w:t xml:space="preserve">t, </w:t>
      </w:r>
      <w:r>
        <w:t>leav</w:t>
      </w:r>
      <w:r w:rsidR="001F39DA">
        <w:t xml:space="preserve">ing </w:t>
      </w:r>
      <w:r w:rsidR="0098235B">
        <w:t>2 to 3 inches of</w:t>
      </w:r>
      <w:r>
        <w:t xml:space="preserve"> length.  Place another piece of braided line through the </w:t>
      </w:r>
      <w:r w:rsidR="00CD72E3">
        <w:t>two</w:t>
      </w:r>
      <w:r>
        <w:t xml:space="preserve"> hole</w:t>
      </w:r>
      <w:r w:rsidR="001F39DA">
        <w:t>s</w:t>
      </w:r>
      <w:r>
        <w:t xml:space="preserve"> on the palm side and knot</w:t>
      </w:r>
      <w:r w:rsidR="001F39DA">
        <w:t xml:space="preserve">, again </w:t>
      </w:r>
      <w:r>
        <w:t xml:space="preserve">leaving </w:t>
      </w:r>
      <w:r w:rsidR="00D932E7">
        <w:t xml:space="preserve">a </w:t>
      </w:r>
      <w:r w:rsidR="0098235B">
        <w:t>few</w:t>
      </w:r>
      <w:r w:rsidR="00D932E7">
        <w:t xml:space="preserve"> inches of</w:t>
      </w:r>
      <w:r w:rsidR="001F39DA">
        <w:t xml:space="preserve"> </w:t>
      </w:r>
      <w:r>
        <w:t xml:space="preserve">length.   </w:t>
      </w:r>
      <w:r w:rsidR="00D932E7">
        <w:t xml:space="preserve">Attach the </w:t>
      </w:r>
      <w:r w:rsidR="00B95926">
        <w:t>braided line</w:t>
      </w:r>
      <w:r w:rsidR="0018574F">
        <w:t xml:space="preserve"> </w:t>
      </w:r>
      <w:r>
        <w:t>to the key hoo</w:t>
      </w:r>
      <w:r w:rsidR="00B95926">
        <w:t>k</w:t>
      </w:r>
      <w:r w:rsidR="00D86C82">
        <w:t>,</w:t>
      </w:r>
      <w:r w:rsidR="00B95926">
        <w:t xml:space="preserve"> which will serve as a connector to </w:t>
      </w:r>
      <w:r>
        <w:t xml:space="preserve">the </w:t>
      </w:r>
      <w:r w:rsidR="00EF28E2">
        <w:t>desired spring.</w:t>
      </w:r>
      <w:r w:rsidR="0098235B">
        <w:t xml:space="preserve">  Trim any excess braided line if </w:t>
      </w:r>
      <w:r w:rsidR="008B38D2">
        <w:t>necessary.</w:t>
      </w:r>
    </w:p>
    <w:p w14:paraId="55812ECC" w14:textId="224A1D4E" w:rsidR="00C40D6A" w:rsidRDefault="00C40D6A" w:rsidP="00C4586A">
      <w:pPr>
        <w:pStyle w:val="ListParagraph"/>
        <w:numPr>
          <w:ilvl w:val="0"/>
          <w:numId w:val="16"/>
        </w:numPr>
      </w:pPr>
      <w:r>
        <w:t xml:space="preserve">Use the </w:t>
      </w:r>
      <w:r w:rsidR="00ED26C0">
        <w:t xml:space="preserve">black foam wedges (Slant Board Calf Stretchers) to position the patient’s wrist or fingers if necessary.  Velcro straps and </w:t>
      </w:r>
      <w:proofErr w:type="spellStart"/>
      <w:r w:rsidR="00ED26C0">
        <w:t>dycem</w:t>
      </w:r>
      <w:proofErr w:type="spellEnd"/>
      <w:r w:rsidR="00ED26C0">
        <w:t xml:space="preserve"> can help with securing the patient’s forearm and prevent slipping during </w:t>
      </w:r>
      <w:r w:rsidR="00782722">
        <w:t>use.</w:t>
      </w:r>
    </w:p>
    <w:p w14:paraId="027F3366" w14:textId="77777777" w:rsidR="00A674D1" w:rsidRDefault="00A674D1" w:rsidP="00A674D1">
      <w:pPr>
        <w:pStyle w:val="ListParagraph"/>
        <w:ind w:left="2880"/>
      </w:pPr>
    </w:p>
    <w:p w14:paraId="08F4762B" w14:textId="181C131A" w:rsidR="00A674D1" w:rsidRPr="00EF28E2" w:rsidRDefault="00A674D1" w:rsidP="00EF28E2">
      <w:pPr>
        <w:pStyle w:val="ListParagraph"/>
        <w:ind w:left="0"/>
        <w:rPr>
          <w:b/>
          <w:bCs/>
        </w:rPr>
      </w:pPr>
      <w:r w:rsidRPr="00EF28E2">
        <w:rPr>
          <w:b/>
          <w:bCs/>
        </w:rPr>
        <w:t>Pronation/Supination</w:t>
      </w:r>
    </w:p>
    <w:p w14:paraId="4E85028D" w14:textId="77777777" w:rsidR="00A674D1" w:rsidRDefault="00A674D1" w:rsidP="00A674D1">
      <w:pPr>
        <w:pStyle w:val="ListParagraph"/>
        <w:ind w:left="2880"/>
        <w:rPr>
          <w:u w:val="single"/>
        </w:rPr>
      </w:pPr>
    </w:p>
    <w:p w14:paraId="043AEF89" w14:textId="27DC4133" w:rsidR="00C4586A" w:rsidRDefault="00A674D1" w:rsidP="00C4586A">
      <w:pPr>
        <w:pStyle w:val="ListParagraph"/>
        <w:numPr>
          <w:ilvl w:val="0"/>
          <w:numId w:val="17"/>
        </w:numPr>
      </w:pPr>
      <w:r w:rsidRPr="00A674D1">
        <w:t xml:space="preserve">Measure and cut out a strip of </w:t>
      </w:r>
      <w:proofErr w:type="spellStart"/>
      <w:r>
        <w:t>orthoplast</w:t>
      </w:r>
      <w:proofErr w:type="spellEnd"/>
      <w:r>
        <w:t xml:space="preserve"> splinting material that will wrap around the circumference of the palmer/dorsal surface of the</w:t>
      </w:r>
      <w:r w:rsidR="00EF28E2">
        <w:t xml:space="preserve"> patient’s</w:t>
      </w:r>
      <w:r>
        <w:t xml:space="preserve"> hand.  Punch two holes between the thumb and index finger on the dorsal side</w:t>
      </w:r>
      <w:r w:rsidR="00C9096D">
        <w:t xml:space="preserve"> (pronation).  </w:t>
      </w:r>
      <w:r w:rsidR="00EF28E2">
        <w:t>Thread</w:t>
      </w:r>
      <w:r w:rsidR="00C9096D">
        <w:t xml:space="preserve"> the braided line and tie </w:t>
      </w:r>
      <w:r w:rsidR="00EF28E2">
        <w:t>it leaving enough</w:t>
      </w:r>
      <w:r w:rsidR="00C9096D">
        <w:t xml:space="preserve"> length to attach to the </w:t>
      </w:r>
      <w:r w:rsidR="00C24B3E">
        <w:t xml:space="preserve">key hook and </w:t>
      </w:r>
      <w:r w:rsidR="00C9096D">
        <w:t>chosen spring.  Punch two holes on the palm</w:t>
      </w:r>
      <w:r w:rsidR="00D86C82">
        <w:t>a</w:t>
      </w:r>
      <w:r w:rsidR="00C9096D">
        <w:t xml:space="preserve">r surface between the thumb and the index finger.  </w:t>
      </w:r>
      <w:r w:rsidR="00C24B3E">
        <w:t>Thread</w:t>
      </w:r>
      <w:r w:rsidR="00C9096D">
        <w:t xml:space="preserve"> the braided line </w:t>
      </w:r>
      <w:r w:rsidR="00C24B3E">
        <w:t xml:space="preserve">through </w:t>
      </w:r>
      <w:r w:rsidR="00C9096D">
        <w:t>and tie</w:t>
      </w:r>
      <w:r w:rsidR="00C24B3E">
        <w:t xml:space="preserve">, </w:t>
      </w:r>
      <w:r w:rsidR="0038468F">
        <w:t>leaving enough length to attach to the key hook and spring.</w:t>
      </w:r>
    </w:p>
    <w:p w14:paraId="1861B6EE" w14:textId="64041A15" w:rsidR="00C9096D" w:rsidRPr="00A674D1" w:rsidRDefault="00291E20" w:rsidP="00C4586A">
      <w:pPr>
        <w:pStyle w:val="ListParagraph"/>
        <w:numPr>
          <w:ilvl w:val="0"/>
          <w:numId w:val="17"/>
        </w:numPr>
      </w:pPr>
      <w:r>
        <w:t xml:space="preserve">Set the patient </w:t>
      </w:r>
      <w:r w:rsidR="00C4586A">
        <w:t>at an</w:t>
      </w:r>
      <w:r>
        <w:t xml:space="preserve"> angle to the table to allow the arm to be positioned well inside the gym.  The gym can be moved as needed for the exercise being completed.</w:t>
      </w:r>
    </w:p>
    <w:p w14:paraId="28BD3D96" w14:textId="77777777" w:rsidR="00A674D1" w:rsidRDefault="00A674D1" w:rsidP="00A674D1">
      <w:pPr>
        <w:rPr>
          <w:u w:val="single"/>
        </w:rPr>
      </w:pPr>
    </w:p>
    <w:p w14:paraId="673C4322" w14:textId="77777777" w:rsidR="00A674D1" w:rsidRDefault="00A674D1" w:rsidP="00A674D1">
      <w:pPr>
        <w:rPr>
          <w:u w:val="single"/>
        </w:rPr>
      </w:pPr>
    </w:p>
    <w:p w14:paraId="246661CD" w14:textId="77777777" w:rsidR="00A674D1" w:rsidRDefault="00A674D1" w:rsidP="00A674D1">
      <w:pPr>
        <w:rPr>
          <w:u w:val="single"/>
        </w:rPr>
      </w:pPr>
    </w:p>
    <w:p w14:paraId="777EA56D" w14:textId="77777777" w:rsidR="00A674D1" w:rsidRDefault="00A674D1" w:rsidP="00A674D1">
      <w:pPr>
        <w:rPr>
          <w:u w:val="single"/>
        </w:rPr>
      </w:pPr>
    </w:p>
    <w:p w14:paraId="3A9B5046" w14:textId="77777777" w:rsidR="00A674D1" w:rsidRDefault="00A674D1" w:rsidP="00A674D1">
      <w:pPr>
        <w:rPr>
          <w:u w:val="single"/>
        </w:rPr>
      </w:pPr>
    </w:p>
    <w:p w14:paraId="485AE9C8" w14:textId="77777777" w:rsidR="00A674D1" w:rsidRPr="00A674D1" w:rsidRDefault="00A674D1" w:rsidP="00A674D1">
      <w:pPr>
        <w:rPr>
          <w:u w:val="single"/>
        </w:rPr>
      </w:pPr>
    </w:p>
    <w:p w14:paraId="7E478C89" w14:textId="77777777" w:rsidR="00647430" w:rsidRDefault="00647430" w:rsidP="00647430"/>
    <w:p w14:paraId="5EEA22A5" w14:textId="77777777" w:rsidR="00647430" w:rsidRDefault="00647430" w:rsidP="00647430"/>
    <w:p w14:paraId="4DBF5EBA" w14:textId="77777777" w:rsidR="00647430" w:rsidRDefault="00647430" w:rsidP="00647430"/>
    <w:p w14:paraId="7D65C9E3" w14:textId="77777777" w:rsidR="00647430" w:rsidRDefault="00647430" w:rsidP="00647430"/>
    <w:p w14:paraId="0525EDD6" w14:textId="77777777" w:rsidR="00647430" w:rsidRDefault="00647430" w:rsidP="00647430"/>
    <w:p w14:paraId="7FAAAE59" w14:textId="77777777" w:rsidR="00647430" w:rsidRDefault="00647430" w:rsidP="00647430"/>
    <w:p w14:paraId="698F7312" w14:textId="77777777" w:rsidR="00647430" w:rsidRDefault="00647430" w:rsidP="00647430"/>
    <w:sectPr w:rsidR="00647430" w:rsidSect="00F9499B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EE92" w14:textId="77777777" w:rsidR="0025370C" w:rsidRDefault="0025370C" w:rsidP="00304851">
      <w:pPr>
        <w:spacing w:after="0" w:line="240" w:lineRule="auto"/>
      </w:pPr>
      <w:r>
        <w:separator/>
      </w:r>
    </w:p>
  </w:endnote>
  <w:endnote w:type="continuationSeparator" w:id="0">
    <w:p w14:paraId="40B7833D" w14:textId="77777777" w:rsidR="0025370C" w:rsidRDefault="0025370C" w:rsidP="0030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7208" w14:textId="4C63DDF9" w:rsidR="009B4FDA" w:rsidRDefault="009B4FDA">
    <w:pPr>
      <w:pStyle w:val="Footer"/>
    </w:pPr>
    <w:r>
      <w:t xml:space="preserve">2023 ASCIP Innovation Lab </w:t>
    </w:r>
    <w:r>
      <w:tab/>
    </w:r>
    <w:r>
      <w:tab/>
    </w:r>
    <w:proofErr w:type="spellStart"/>
    <w:r>
      <w:t>Yenser</w:t>
    </w:r>
    <w:proofErr w:type="spellEnd"/>
    <w:r>
      <w:t xml:space="preserve"> &amp; Yamamoto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5D79" w14:textId="77777777" w:rsidR="0025370C" w:rsidRDefault="0025370C" w:rsidP="00304851">
      <w:pPr>
        <w:spacing w:after="0" w:line="240" w:lineRule="auto"/>
      </w:pPr>
      <w:r>
        <w:separator/>
      </w:r>
    </w:p>
  </w:footnote>
  <w:footnote w:type="continuationSeparator" w:id="0">
    <w:p w14:paraId="363FEC9F" w14:textId="77777777" w:rsidR="0025370C" w:rsidRDefault="0025370C" w:rsidP="00304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3BC"/>
    <w:multiLevelType w:val="hybridMultilevel"/>
    <w:tmpl w:val="C6762E18"/>
    <w:lvl w:ilvl="0" w:tplc="598CDB8A">
      <w:start w:val="1"/>
      <w:numFmt w:val="decimal"/>
      <w:lvlText w:val="%1"/>
      <w:lvlJc w:val="left"/>
      <w:pPr>
        <w:ind w:left="1116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F4A"/>
    <w:multiLevelType w:val="hybridMultilevel"/>
    <w:tmpl w:val="E23E101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23C4DB9"/>
    <w:multiLevelType w:val="hybridMultilevel"/>
    <w:tmpl w:val="5718A284"/>
    <w:lvl w:ilvl="0" w:tplc="91B40D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4E1B"/>
    <w:multiLevelType w:val="hybridMultilevel"/>
    <w:tmpl w:val="9678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76F79"/>
    <w:multiLevelType w:val="hybridMultilevel"/>
    <w:tmpl w:val="FC6AF9DA"/>
    <w:lvl w:ilvl="0" w:tplc="3188A1A6">
      <w:start w:val="1"/>
      <w:numFmt w:val="decimal"/>
      <w:lvlText w:val="%1"/>
      <w:lvlJc w:val="left"/>
      <w:pPr>
        <w:ind w:left="1116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D76E4"/>
    <w:multiLevelType w:val="hybridMultilevel"/>
    <w:tmpl w:val="D876A39E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3DB22584"/>
    <w:multiLevelType w:val="hybridMultilevel"/>
    <w:tmpl w:val="14D46FE0"/>
    <w:lvl w:ilvl="0" w:tplc="06B8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1E2A34"/>
    <w:multiLevelType w:val="hybridMultilevel"/>
    <w:tmpl w:val="AED0F418"/>
    <w:lvl w:ilvl="0" w:tplc="4448DA78">
      <w:start w:val="1"/>
      <w:numFmt w:val="decimal"/>
      <w:lvlText w:val="%1"/>
      <w:lvlJc w:val="left"/>
      <w:pPr>
        <w:ind w:left="1116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52E0B"/>
    <w:multiLevelType w:val="hybridMultilevel"/>
    <w:tmpl w:val="35E60FD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2001A"/>
    <w:multiLevelType w:val="hybridMultilevel"/>
    <w:tmpl w:val="2514F86E"/>
    <w:lvl w:ilvl="0" w:tplc="409629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25A55"/>
    <w:multiLevelType w:val="hybridMultilevel"/>
    <w:tmpl w:val="7B4815F6"/>
    <w:lvl w:ilvl="0" w:tplc="C0B42C2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539A7D73"/>
    <w:multiLevelType w:val="hybridMultilevel"/>
    <w:tmpl w:val="AF3AF75A"/>
    <w:lvl w:ilvl="0" w:tplc="B48C0658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3AC8"/>
    <w:multiLevelType w:val="hybridMultilevel"/>
    <w:tmpl w:val="FC76C194"/>
    <w:lvl w:ilvl="0" w:tplc="445867C2">
      <w:start w:val="1"/>
      <w:numFmt w:val="decimal"/>
      <w:lvlText w:val="%1"/>
      <w:lvlJc w:val="left"/>
      <w:pPr>
        <w:ind w:left="1116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F41F9"/>
    <w:multiLevelType w:val="hybridMultilevel"/>
    <w:tmpl w:val="6B82DC2C"/>
    <w:lvl w:ilvl="0" w:tplc="217CFA2E">
      <w:start w:val="1"/>
      <w:numFmt w:val="decimal"/>
      <w:lvlText w:val="%1"/>
      <w:lvlJc w:val="left"/>
      <w:pPr>
        <w:ind w:left="1116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25CB3"/>
    <w:multiLevelType w:val="hybridMultilevel"/>
    <w:tmpl w:val="25C2CC5C"/>
    <w:lvl w:ilvl="0" w:tplc="DE0AB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C16821"/>
    <w:multiLevelType w:val="hybridMultilevel"/>
    <w:tmpl w:val="69AA3B9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6C1606"/>
    <w:multiLevelType w:val="hybridMultilevel"/>
    <w:tmpl w:val="EAF080EE"/>
    <w:lvl w:ilvl="0" w:tplc="81BA5F1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795951429">
    <w:abstractNumId w:val="13"/>
  </w:num>
  <w:num w:numId="2" w16cid:durableId="394744526">
    <w:abstractNumId w:val="4"/>
  </w:num>
  <w:num w:numId="3" w16cid:durableId="613363047">
    <w:abstractNumId w:val="12"/>
  </w:num>
  <w:num w:numId="4" w16cid:durableId="120850117">
    <w:abstractNumId w:val="9"/>
  </w:num>
  <w:num w:numId="5" w16cid:durableId="1405032621">
    <w:abstractNumId w:val="7"/>
  </w:num>
  <w:num w:numId="6" w16cid:durableId="1564490588">
    <w:abstractNumId w:val="0"/>
  </w:num>
  <w:num w:numId="7" w16cid:durableId="2143307332">
    <w:abstractNumId w:val="11"/>
  </w:num>
  <w:num w:numId="8" w16cid:durableId="1584224416">
    <w:abstractNumId w:val="2"/>
  </w:num>
  <w:num w:numId="9" w16cid:durableId="630094520">
    <w:abstractNumId w:val="3"/>
  </w:num>
  <w:num w:numId="10" w16cid:durableId="1983536949">
    <w:abstractNumId w:val="10"/>
  </w:num>
  <w:num w:numId="11" w16cid:durableId="2067677757">
    <w:abstractNumId w:val="16"/>
  </w:num>
  <w:num w:numId="12" w16cid:durableId="407114778">
    <w:abstractNumId w:val="6"/>
  </w:num>
  <w:num w:numId="13" w16cid:durableId="531462764">
    <w:abstractNumId w:val="14"/>
  </w:num>
  <w:num w:numId="14" w16cid:durableId="1311521061">
    <w:abstractNumId w:val="1"/>
  </w:num>
  <w:num w:numId="15" w16cid:durableId="1765221761">
    <w:abstractNumId w:val="5"/>
  </w:num>
  <w:num w:numId="16" w16cid:durableId="255330871">
    <w:abstractNumId w:val="8"/>
  </w:num>
  <w:num w:numId="17" w16cid:durableId="2089571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B6"/>
    <w:rsid w:val="000125F2"/>
    <w:rsid w:val="00013958"/>
    <w:rsid w:val="000200D4"/>
    <w:rsid w:val="000217A4"/>
    <w:rsid w:val="00026805"/>
    <w:rsid w:val="000601B6"/>
    <w:rsid w:val="0009485D"/>
    <w:rsid w:val="000A4583"/>
    <w:rsid w:val="000C302B"/>
    <w:rsid w:val="000E53D1"/>
    <w:rsid w:val="00107470"/>
    <w:rsid w:val="00115C2F"/>
    <w:rsid w:val="001417EC"/>
    <w:rsid w:val="00143195"/>
    <w:rsid w:val="001573D3"/>
    <w:rsid w:val="001807D0"/>
    <w:rsid w:val="0018574F"/>
    <w:rsid w:val="00193921"/>
    <w:rsid w:val="001979AE"/>
    <w:rsid w:val="001D7349"/>
    <w:rsid w:val="001E2C81"/>
    <w:rsid w:val="001E7A3E"/>
    <w:rsid w:val="001F39DA"/>
    <w:rsid w:val="001F50D3"/>
    <w:rsid w:val="00204438"/>
    <w:rsid w:val="00226F71"/>
    <w:rsid w:val="00245AE3"/>
    <w:rsid w:val="0025370C"/>
    <w:rsid w:val="00261303"/>
    <w:rsid w:val="002820D8"/>
    <w:rsid w:val="00291E20"/>
    <w:rsid w:val="00295D82"/>
    <w:rsid w:val="002972F8"/>
    <w:rsid w:val="002A0860"/>
    <w:rsid w:val="002B05C0"/>
    <w:rsid w:val="002B2414"/>
    <w:rsid w:val="00304851"/>
    <w:rsid w:val="00320567"/>
    <w:rsid w:val="0032316E"/>
    <w:rsid w:val="00324EB8"/>
    <w:rsid w:val="00341231"/>
    <w:rsid w:val="0038468F"/>
    <w:rsid w:val="003B04CB"/>
    <w:rsid w:val="003B332A"/>
    <w:rsid w:val="003B5E3A"/>
    <w:rsid w:val="003C78EA"/>
    <w:rsid w:val="003D3956"/>
    <w:rsid w:val="0041506E"/>
    <w:rsid w:val="00416578"/>
    <w:rsid w:val="00416CE1"/>
    <w:rsid w:val="00420689"/>
    <w:rsid w:val="00460AFB"/>
    <w:rsid w:val="00476471"/>
    <w:rsid w:val="00485127"/>
    <w:rsid w:val="004A55B8"/>
    <w:rsid w:val="004C69C5"/>
    <w:rsid w:val="004E4D8D"/>
    <w:rsid w:val="004F6031"/>
    <w:rsid w:val="00500D00"/>
    <w:rsid w:val="005068E2"/>
    <w:rsid w:val="005245FC"/>
    <w:rsid w:val="0056035D"/>
    <w:rsid w:val="00561C0E"/>
    <w:rsid w:val="00574583"/>
    <w:rsid w:val="0059120A"/>
    <w:rsid w:val="005A1B0B"/>
    <w:rsid w:val="005A4D54"/>
    <w:rsid w:val="005D5A0B"/>
    <w:rsid w:val="00605F1A"/>
    <w:rsid w:val="00613A9B"/>
    <w:rsid w:val="00647430"/>
    <w:rsid w:val="00650722"/>
    <w:rsid w:val="00691B29"/>
    <w:rsid w:val="006B0ABC"/>
    <w:rsid w:val="006C104C"/>
    <w:rsid w:val="006C6C74"/>
    <w:rsid w:val="00714BF5"/>
    <w:rsid w:val="0076021A"/>
    <w:rsid w:val="00782722"/>
    <w:rsid w:val="00793F03"/>
    <w:rsid w:val="007B2D40"/>
    <w:rsid w:val="007D77EC"/>
    <w:rsid w:val="00805A3D"/>
    <w:rsid w:val="008060AC"/>
    <w:rsid w:val="00853D5A"/>
    <w:rsid w:val="008B38D2"/>
    <w:rsid w:val="008B3E19"/>
    <w:rsid w:val="00964023"/>
    <w:rsid w:val="009739DC"/>
    <w:rsid w:val="0098235B"/>
    <w:rsid w:val="009B0926"/>
    <w:rsid w:val="009B42FE"/>
    <w:rsid w:val="009B4FDA"/>
    <w:rsid w:val="009B5A02"/>
    <w:rsid w:val="009C12C9"/>
    <w:rsid w:val="009D27A9"/>
    <w:rsid w:val="00A02C3B"/>
    <w:rsid w:val="00A13FA7"/>
    <w:rsid w:val="00A1491B"/>
    <w:rsid w:val="00A330E1"/>
    <w:rsid w:val="00A43BF8"/>
    <w:rsid w:val="00A44526"/>
    <w:rsid w:val="00A62089"/>
    <w:rsid w:val="00A674D1"/>
    <w:rsid w:val="00AA6E49"/>
    <w:rsid w:val="00AB16EB"/>
    <w:rsid w:val="00AF74B2"/>
    <w:rsid w:val="00B02A13"/>
    <w:rsid w:val="00B21FCD"/>
    <w:rsid w:val="00B2691F"/>
    <w:rsid w:val="00B372E1"/>
    <w:rsid w:val="00B5737E"/>
    <w:rsid w:val="00B84CCA"/>
    <w:rsid w:val="00B95926"/>
    <w:rsid w:val="00BB4036"/>
    <w:rsid w:val="00BC74DC"/>
    <w:rsid w:val="00BD3813"/>
    <w:rsid w:val="00BE3299"/>
    <w:rsid w:val="00C12541"/>
    <w:rsid w:val="00C2016C"/>
    <w:rsid w:val="00C24B3E"/>
    <w:rsid w:val="00C33F7A"/>
    <w:rsid w:val="00C40D6A"/>
    <w:rsid w:val="00C41AA3"/>
    <w:rsid w:val="00C4586A"/>
    <w:rsid w:val="00C4651B"/>
    <w:rsid w:val="00C54734"/>
    <w:rsid w:val="00C9096D"/>
    <w:rsid w:val="00CB0D70"/>
    <w:rsid w:val="00CC3AF5"/>
    <w:rsid w:val="00CD4C5F"/>
    <w:rsid w:val="00CD72E3"/>
    <w:rsid w:val="00CE1EAF"/>
    <w:rsid w:val="00CF1F89"/>
    <w:rsid w:val="00D26E37"/>
    <w:rsid w:val="00D313DC"/>
    <w:rsid w:val="00D475E1"/>
    <w:rsid w:val="00D53E25"/>
    <w:rsid w:val="00D65249"/>
    <w:rsid w:val="00D8390A"/>
    <w:rsid w:val="00D86C82"/>
    <w:rsid w:val="00D932E7"/>
    <w:rsid w:val="00DB4D2F"/>
    <w:rsid w:val="00DD56D3"/>
    <w:rsid w:val="00DD6522"/>
    <w:rsid w:val="00DD6C10"/>
    <w:rsid w:val="00E15A2A"/>
    <w:rsid w:val="00E204B4"/>
    <w:rsid w:val="00E20D59"/>
    <w:rsid w:val="00E245C8"/>
    <w:rsid w:val="00EA7CCF"/>
    <w:rsid w:val="00ED22D7"/>
    <w:rsid w:val="00ED26C0"/>
    <w:rsid w:val="00EE43BC"/>
    <w:rsid w:val="00EF28E2"/>
    <w:rsid w:val="00F77761"/>
    <w:rsid w:val="00F9499B"/>
    <w:rsid w:val="00FA0283"/>
    <w:rsid w:val="00FB54EB"/>
    <w:rsid w:val="00FC40A6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7DF5"/>
  <w15:chartTrackingRefBased/>
  <w15:docId w15:val="{878B3AD2-7CB8-4F0A-8A50-4A2C6847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45C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-size-medium">
    <w:name w:val="a-size-medium"/>
    <w:basedOn w:val="DefaultParagraphFont"/>
    <w:rsid w:val="00E245C8"/>
  </w:style>
  <w:style w:type="character" w:customStyle="1" w:styleId="a-size-large">
    <w:name w:val="a-size-large"/>
    <w:basedOn w:val="DefaultParagraphFont"/>
    <w:rsid w:val="001D7349"/>
  </w:style>
  <w:style w:type="paragraph" w:styleId="Header">
    <w:name w:val="header"/>
    <w:basedOn w:val="Normal"/>
    <w:link w:val="HeaderChar"/>
    <w:uiPriority w:val="99"/>
    <w:unhideWhenUsed/>
    <w:rsid w:val="00304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851"/>
  </w:style>
  <w:style w:type="paragraph" w:styleId="Footer">
    <w:name w:val="footer"/>
    <w:basedOn w:val="Normal"/>
    <w:link w:val="FooterChar"/>
    <w:uiPriority w:val="99"/>
    <w:unhideWhenUsed/>
    <w:rsid w:val="00304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851"/>
  </w:style>
  <w:style w:type="table" w:styleId="TableGrid">
    <w:name w:val="Table Grid"/>
    <w:basedOn w:val="TableNormal"/>
    <w:uiPriority w:val="39"/>
    <w:rsid w:val="0018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515437-56F0-1742-8EA9-E1E1E0D8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Randall Huzinec</cp:lastModifiedBy>
  <cp:revision>2</cp:revision>
  <cp:lastPrinted>2023-04-27T13:54:00Z</cp:lastPrinted>
  <dcterms:created xsi:type="dcterms:W3CDTF">2023-04-30T12:29:00Z</dcterms:created>
  <dcterms:modified xsi:type="dcterms:W3CDTF">2023-04-30T12:29:00Z</dcterms:modified>
</cp:coreProperties>
</file>